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19" w:rsidRPr="00C060B4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D666D7" w:rsidRPr="002D1E51" w:rsidRDefault="00541219" w:rsidP="00D666D7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</w:t>
      </w:r>
      <w:r w:rsidR="006D5B52" w:rsidRPr="002D1E51">
        <w:rPr>
          <w:rFonts w:ascii="Arial" w:hAnsi="Arial" w:cs="Arial"/>
          <w:b w:val="0"/>
        </w:rPr>
        <w:t xml:space="preserve">Version 2 </w:t>
      </w:r>
      <w:r w:rsidRPr="002D1E51">
        <w:rPr>
          <w:rFonts w:ascii="Arial" w:hAnsi="Arial" w:cs="Arial"/>
          <w:b w:val="0"/>
        </w:rPr>
        <w:t xml:space="preserve">Index </w:t>
      </w:r>
    </w:p>
    <w:p w:rsidR="00D666D7" w:rsidRDefault="00D666D7" w:rsidP="00D666D7">
      <w:pPr>
        <w:pStyle w:val="AgencyTitle"/>
        <w:ind w:left="0" w:right="0"/>
        <w:rPr>
          <w:b w:val="0"/>
          <w:sz w:val="28"/>
          <w:szCs w:val="28"/>
        </w:rPr>
      </w:pPr>
    </w:p>
    <w:p w:rsidR="000B36BE" w:rsidRDefault="000B36BE" w:rsidP="00D666D7">
      <w:pPr>
        <w:pStyle w:val="AgencyTitle"/>
        <w:ind w:left="0" w:right="0"/>
        <w:rPr>
          <w:b w:val="0"/>
          <w:sz w:val="28"/>
          <w:szCs w:val="28"/>
        </w:rPr>
      </w:pPr>
    </w:p>
    <w:p w:rsidR="008D3BAB" w:rsidRPr="002D1E51" w:rsidRDefault="00F53AE4" w:rsidP="00D666D7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Establishment</w:t>
      </w:r>
    </w:p>
    <w:p w:rsid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:rsidR="000B36BE" w:rsidRP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:rsidR="00D666D7" w:rsidRPr="00BC30A1" w:rsidRDefault="00D666D7" w:rsidP="00D666D7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 w:rsidRPr="00BC30A1">
        <w:rPr>
          <w:rFonts w:ascii="Arial" w:hAnsi="Arial" w:cs="Arial"/>
          <w:b w:val="0"/>
          <w:sz w:val="36"/>
          <w:szCs w:val="36"/>
        </w:rPr>
        <w:t>20</w:t>
      </w:r>
      <w:r w:rsidR="00B86D01">
        <w:rPr>
          <w:rFonts w:ascii="Arial" w:hAnsi="Arial" w:cs="Arial"/>
          <w:b w:val="0"/>
          <w:sz w:val="36"/>
          <w:szCs w:val="36"/>
        </w:rPr>
        <w:t>20</w:t>
      </w:r>
    </w:p>
    <w:p w:rsidR="008D3BAB" w:rsidRPr="00551713" w:rsidRDefault="008D3BAB" w:rsidP="008D3BAB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8D3BAB" w:rsidRDefault="008D3BAB" w:rsidP="008D3BAB">
      <w:pPr>
        <w:jc w:val="center"/>
        <w:rPr>
          <w:rFonts w:ascii="Book Antiqua" w:hAnsi="Book Antiqua"/>
          <w:sz w:val="24"/>
          <w:szCs w:val="24"/>
        </w:rPr>
      </w:pPr>
    </w:p>
    <w:p w:rsidR="008D3BAB" w:rsidRPr="00445A01" w:rsidRDefault="008D3BAB" w:rsidP="001040B2">
      <w:pPr>
        <w:spacing w:before="0" w:line="276" w:lineRule="auto"/>
        <w:rPr>
          <w:rFonts w:ascii="Arial Black" w:hAnsi="Arial Black"/>
        </w:rPr>
      </w:pPr>
      <w:r>
        <w:rPr>
          <w:rFonts w:ascii="Arial Black" w:hAnsi="Arial Black"/>
          <w:sz w:val="22"/>
          <w:szCs w:val="22"/>
        </w:rPr>
        <w:br w:type="page"/>
      </w:r>
      <w:r w:rsidRPr="00445A01">
        <w:rPr>
          <w:rFonts w:ascii="Arial Black" w:hAnsi="Arial Black"/>
          <w:sz w:val="22"/>
          <w:szCs w:val="22"/>
        </w:rPr>
        <w:lastRenderedPageBreak/>
        <w:t>INDEX</w:t>
      </w:r>
    </w:p>
    <w:p w:rsidR="008D3BAB" w:rsidRPr="00445A01" w:rsidRDefault="008D3BAB" w:rsidP="008D3BAB"/>
    <w:p w:rsidR="008D3BAB" w:rsidRPr="00445A01" w:rsidRDefault="008D3BAB" w:rsidP="008D3BAB">
      <w:pPr>
        <w:rPr>
          <w:sz w:val="22"/>
          <w:szCs w:val="22"/>
        </w:rPr>
      </w:pPr>
      <w:r w:rsidRPr="00445A01">
        <w:rPr>
          <w:sz w:val="22"/>
          <w:szCs w:val="22"/>
        </w:rPr>
        <w:t xml:space="preserve">This index </w:t>
      </w:r>
      <w:r w:rsidR="00A8635C">
        <w:rPr>
          <w:sz w:val="22"/>
          <w:szCs w:val="22"/>
        </w:rPr>
        <w:t>lists the</w:t>
      </w:r>
      <w:r w:rsidRPr="00445A01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records, activities, classes and</w:t>
      </w:r>
      <w:r w:rsidR="0009241A" w:rsidRPr="0009241A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related key terms</w:t>
      </w:r>
      <w:r w:rsidR="00A8635C">
        <w:rPr>
          <w:sz w:val="22"/>
          <w:szCs w:val="22"/>
        </w:rPr>
        <w:t xml:space="preserve"> in the </w:t>
      </w:r>
      <w:r w:rsidR="00F53AE4">
        <w:rPr>
          <w:sz w:val="22"/>
          <w:szCs w:val="22"/>
        </w:rPr>
        <w:t>Establishment</w:t>
      </w:r>
      <w:r w:rsidR="00A8635C">
        <w:rPr>
          <w:sz w:val="22"/>
          <w:szCs w:val="22"/>
        </w:rPr>
        <w:t xml:space="preserve"> function of AFDA Express </w:t>
      </w:r>
      <w:r w:rsidRPr="00445A01">
        <w:rPr>
          <w:sz w:val="22"/>
          <w:szCs w:val="22"/>
        </w:rPr>
        <w:t>in</w:t>
      </w:r>
      <w:r w:rsidR="00A8635C">
        <w:rPr>
          <w:sz w:val="22"/>
          <w:szCs w:val="22"/>
        </w:rPr>
        <w:t xml:space="preserve"> single alphabetical sequence. </w:t>
      </w:r>
    </w:p>
    <w:p w:rsidR="008D3BAB" w:rsidRPr="00445A01" w:rsidRDefault="008D3BAB" w:rsidP="008D3BAB">
      <w:pPr>
        <w:rPr>
          <w:sz w:val="22"/>
          <w:szCs w:val="22"/>
        </w:rPr>
      </w:pPr>
    </w:p>
    <w:p w:rsidR="008D3BAB" w:rsidRPr="00356C3C" w:rsidRDefault="008D3BAB" w:rsidP="008D3BAB">
      <w:pPr>
        <w:rPr>
          <w:sz w:val="22"/>
          <w:szCs w:val="22"/>
        </w:rPr>
      </w:pPr>
      <w:r w:rsidRPr="00356C3C">
        <w:rPr>
          <w:sz w:val="22"/>
          <w:szCs w:val="22"/>
        </w:rPr>
        <w:t>Indexed references should only be used as a guide to the Authority.  The main access tool should be the function</w:t>
      </w:r>
      <w:r w:rsidR="001E1096" w:rsidRPr="00356C3C">
        <w:rPr>
          <w:sz w:val="22"/>
          <w:szCs w:val="22"/>
        </w:rPr>
        <w:t xml:space="preserve"> </w:t>
      </w:r>
      <w:r w:rsidRPr="00356C3C">
        <w:rPr>
          <w:sz w:val="22"/>
          <w:szCs w:val="22"/>
        </w:rPr>
        <w:t xml:space="preserve">and </w:t>
      </w:r>
      <w:r w:rsidR="001E1096" w:rsidRPr="00356C3C">
        <w:rPr>
          <w:sz w:val="22"/>
          <w:szCs w:val="22"/>
        </w:rPr>
        <w:t>class scope notes</w:t>
      </w:r>
      <w:r w:rsidRPr="00356C3C">
        <w:rPr>
          <w:sz w:val="22"/>
          <w:szCs w:val="22"/>
        </w:rPr>
        <w:t>.</w:t>
      </w:r>
    </w:p>
    <w:p w:rsidR="0040136B" w:rsidRPr="00445A01" w:rsidRDefault="0040136B" w:rsidP="008D3BAB"/>
    <w:p w:rsidR="008D3BAB" w:rsidRPr="0080751E" w:rsidRDefault="008D3BAB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:rsidR="002C5418" w:rsidRPr="00F76EB0" w:rsidRDefault="002C5418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abolition of positions</w:t>
      </w:r>
      <w:r w:rsidR="00D90290">
        <w:rPr>
          <w:rFonts w:ascii="Arial" w:hAnsi="Arial" w:cs="Arial"/>
          <w:sz w:val="22"/>
          <w:szCs w:val="22"/>
        </w:rPr>
        <w:t xml:space="preserve"> and assigned duties</w:t>
      </w:r>
      <w:r w:rsidRPr="00F76EB0">
        <w:rPr>
          <w:rFonts w:ascii="Arial" w:hAnsi="Arial" w:cs="Arial"/>
          <w:sz w:val="22"/>
          <w:szCs w:val="22"/>
        </w:rPr>
        <w:t>,</w:t>
      </w:r>
      <w:r w:rsidR="001B628B">
        <w:rPr>
          <w:rFonts w:ascii="Arial" w:hAnsi="Arial" w:cs="Arial"/>
          <w:sz w:val="22"/>
          <w:szCs w:val="22"/>
        </w:rPr>
        <w:t xml:space="preserve"> establishment, </w:t>
      </w:r>
      <w:r w:rsidRPr="00F76EB0">
        <w:rPr>
          <w:rFonts w:ascii="Arial" w:hAnsi="Arial" w:cs="Arial"/>
          <w:i/>
          <w:sz w:val="22"/>
          <w:szCs w:val="22"/>
        </w:rPr>
        <w:t>see</w:t>
      </w:r>
      <w:r w:rsidRPr="00F76EB0">
        <w:rPr>
          <w:rFonts w:ascii="Arial" w:hAnsi="Arial" w:cs="Arial"/>
          <w:sz w:val="22"/>
          <w:szCs w:val="22"/>
        </w:rPr>
        <w:t xml:space="preserve"> variations</w:t>
      </w:r>
    </w:p>
    <w:p w:rsidR="004542A5" w:rsidRDefault="004542A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acquisition, goods and services, establishment, </w:t>
      </w:r>
      <w:r w:rsidRPr="004542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:rsidR="00AD3C62" w:rsidRPr="00F76EB0" w:rsidRDefault="00992D3C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</w:t>
      </w:r>
      <w:r w:rsidR="00AD3C62" w:rsidRPr="00F76EB0">
        <w:rPr>
          <w:rFonts w:ascii="Arial" w:hAnsi="Arial" w:cs="Arial"/>
          <w:sz w:val="22"/>
          <w:szCs w:val="22"/>
        </w:rPr>
        <w:t>dvice</w:t>
      </w:r>
      <w:r w:rsidR="004542A5">
        <w:rPr>
          <w:rFonts w:ascii="Arial" w:hAnsi="Arial" w:cs="Arial"/>
          <w:sz w:val="22"/>
          <w:szCs w:val="22"/>
        </w:rPr>
        <w:t xml:space="preserve"> (excluding legal advice)</w:t>
      </w:r>
      <w:r w:rsidR="006112FD" w:rsidRPr="00F76EB0">
        <w:rPr>
          <w:rFonts w:ascii="Arial" w:hAnsi="Arial" w:cs="Arial"/>
          <w:sz w:val="22"/>
          <w:szCs w:val="22"/>
        </w:rPr>
        <w:t xml:space="preserve">, </w:t>
      </w:r>
      <w:r w:rsidR="008E0BD0" w:rsidRPr="00F76EB0">
        <w:rPr>
          <w:rFonts w:ascii="Arial" w:hAnsi="Arial" w:cs="Arial"/>
          <w:sz w:val="22"/>
          <w:szCs w:val="22"/>
        </w:rPr>
        <w:t xml:space="preserve">establishment, </w:t>
      </w:r>
      <w:r w:rsidR="00F52388" w:rsidRPr="00F76EB0">
        <w:rPr>
          <w:rFonts w:ascii="Arial" w:hAnsi="Arial" w:cs="Arial"/>
          <w:sz w:val="22"/>
          <w:szCs w:val="22"/>
        </w:rPr>
        <w:t>62600</w:t>
      </w:r>
    </w:p>
    <w:p w:rsidR="004542A5" w:rsidRDefault="004542A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advice, legal, </w:t>
      </w:r>
      <w:r w:rsidRPr="004542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:rsidR="003C2249" w:rsidRPr="00F76EB0" w:rsidRDefault="003C2249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agreements</w:t>
      </w:r>
      <w:r w:rsidR="004542A5">
        <w:rPr>
          <w:rFonts w:ascii="Arial" w:hAnsi="Arial" w:cs="Arial"/>
          <w:sz w:val="22"/>
          <w:szCs w:val="22"/>
        </w:rPr>
        <w:t xml:space="preserve"> and contracts</w:t>
      </w:r>
      <w:r w:rsidR="00EE56D5" w:rsidRPr="00F76EB0">
        <w:rPr>
          <w:rFonts w:ascii="Arial" w:hAnsi="Arial" w:cs="Arial"/>
          <w:sz w:val="22"/>
          <w:szCs w:val="22"/>
        </w:rPr>
        <w:t>, relating to privatisation</w:t>
      </w:r>
      <w:r w:rsidR="006D0389">
        <w:rPr>
          <w:rFonts w:ascii="Arial" w:hAnsi="Arial" w:cs="Arial"/>
          <w:sz w:val="22"/>
          <w:szCs w:val="22"/>
        </w:rPr>
        <w:t>, outsourcing</w:t>
      </w:r>
      <w:r w:rsidR="00EE56D5" w:rsidRPr="00F76EB0">
        <w:rPr>
          <w:rFonts w:ascii="Arial" w:hAnsi="Arial" w:cs="Arial"/>
          <w:sz w:val="22"/>
          <w:szCs w:val="22"/>
        </w:rPr>
        <w:t xml:space="preserve"> or transfer of a function, </w:t>
      </w:r>
      <w:r w:rsidR="00EE56D5" w:rsidRPr="00F76EB0">
        <w:rPr>
          <w:rFonts w:ascii="Arial" w:hAnsi="Arial" w:cs="Arial"/>
          <w:i/>
          <w:sz w:val="22"/>
          <w:szCs w:val="22"/>
        </w:rPr>
        <w:t>see</w:t>
      </w:r>
      <w:r w:rsidR="00EE56D5" w:rsidRPr="00F76EB0">
        <w:rPr>
          <w:rFonts w:ascii="Arial" w:hAnsi="Arial" w:cs="Arial"/>
          <w:sz w:val="22"/>
          <w:szCs w:val="22"/>
        </w:rPr>
        <w:t xml:space="preserve"> STRATEGIC MANAGEMENT</w:t>
      </w:r>
    </w:p>
    <w:p w:rsidR="00F15905" w:rsidRPr="00F76EB0" w:rsidRDefault="00F1590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agreements</w:t>
      </w:r>
      <w:r w:rsidR="004542A5">
        <w:rPr>
          <w:rFonts w:ascii="Arial" w:hAnsi="Arial" w:cs="Arial"/>
          <w:sz w:val="22"/>
          <w:szCs w:val="22"/>
        </w:rPr>
        <w:t xml:space="preserve"> and contracts</w:t>
      </w:r>
      <w:r w:rsidRPr="00F76EB0">
        <w:rPr>
          <w:rFonts w:ascii="Arial" w:hAnsi="Arial" w:cs="Arial"/>
          <w:sz w:val="22"/>
          <w:szCs w:val="22"/>
        </w:rPr>
        <w:t>, relating to transferred employees,</w:t>
      </w:r>
      <w:r w:rsidR="004542A5">
        <w:rPr>
          <w:rFonts w:ascii="Arial" w:hAnsi="Arial" w:cs="Arial"/>
          <w:sz w:val="22"/>
          <w:szCs w:val="22"/>
        </w:rPr>
        <w:t xml:space="preserve"> personnel management,</w:t>
      </w:r>
      <w:r w:rsidRPr="00F76EB0">
        <w:rPr>
          <w:rFonts w:ascii="Arial" w:hAnsi="Arial" w:cs="Arial"/>
          <w:sz w:val="22"/>
          <w:szCs w:val="22"/>
        </w:rPr>
        <w:t xml:space="preserve"> </w:t>
      </w:r>
      <w:r w:rsidRPr="00F76EB0">
        <w:rPr>
          <w:rFonts w:ascii="Arial" w:hAnsi="Arial" w:cs="Arial"/>
          <w:i/>
          <w:sz w:val="22"/>
          <w:szCs w:val="22"/>
        </w:rPr>
        <w:t>see</w:t>
      </w:r>
      <w:r w:rsidRPr="00F76EB0">
        <w:rPr>
          <w:rFonts w:ascii="Arial" w:hAnsi="Arial" w:cs="Arial"/>
          <w:sz w:val="22"/>
          <w:szCs w:val="22"/>
        </w:rPr>
        <w:t xml:space="preserve"> PERSONNEL MANAGEMENT</w:t>
      </w:r>
    </w:p>
    <w:p w:rsidR="004542A5" w:rsidRDefault="004542A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agreements and contracts under seal (including deeds), establishment, </w:t>
      </w:r>
      <w:r w:rsidRPr="004542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</w:t>
      </w:r>
      <w:r w:rsidR="001917A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UNDER SEAL/DEEDS</w:t>
      </w:r>
    </w:p>
    <w:p w:rsidR="003957DB" w:rsidRDefault="003957DB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allocation of duties (to agency personnel), </w:t>
      </w:r>
      <w:r w:rsidRPr="003957D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variations  </w:t>
      </w:r>
    </w:p>
    <w:p w:rsidR="003965A7" w:rsidRPr="00F76EB0" w:rsidRDefault="003965A7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applications</w:t>
      </w:r>
      <w:r w:rsidR="00D06643">
        <w:rPr>
          <w:rFonts w:ascii="Arial" w:hAnsi="Arial" w:cs="Arial"/>
          <w:sz w:val="22"/>
          <w:szCs w:val="22"/>
        </w:rPr>
        <w:t xml:space="preserve"> (to</w:t>
      </w:r>
      <w:r w:rsidR="00D90290">
        <w:rPr>
          <w:rFonts w:ascii="Arial" w:hAnsi="Arial" w:cs="Arial"/>
          <w:sz w:val="22"/>
          <w:szCs w:val="22"/>
        </w:rPr>
        <w:t xml:space="preserve"> vary positions and assigned duties</w:t>
      </w:r>
      <w:r w:rsidR="00D06643">
        <w:rPr>
          <w:rFonts w:ascii="Arial" w:hAnsi="Arial" w:cs="Arial"/>
          <w:sz w:val="22"/>
          <w:szCs w:val="22"/>
        </w:rPr>
        <w:t>)</w:t>
      </w:r>
      <w:r w:rsidR="00D90290">
        <w:rPr>
          <w:rFonts w:ascii="Arial" w:hAnsi="Arial" w:cs="Arial"/>
          <w:sz w:val="22"/>
          <w:szCs w:val="22"/>
        </w:rPr>
        <w:t>, establishment,</w:t>
      </w:r>
      <w:r w:rsidRPr="00F76EB0">
        <w:rPr>
          <w:rFonts w:ascii="Arial" w:hAnsi="Arial" w:cs="Arial"/>
          <w:sz w:val="22"/>
          <w:szCs w:val="22"/>
        </w:rPr>
        <w:t xml:space="preserve"> </w:t>
      </w:r>
      <w:r w:rsidRPr="00F76EB0">
        <w:rPr>
          <w:rFonts w:ascii="Arial" w:hAnsi="Arial" w:cs="Arial"/>
          <w:i/>
          <w:sz w:val="22"/>
          <w:szCs w:val="22"/>
        </w:rPr>
        <w:t>see</w:t>
      </w:r>
      <w:r w:rsidRPr="00F76EB0">
        <w:rPr>
          <w:rFonts w:ascii="Arial" w:hAnsi="Arial" w:cs="Arial"/>
          <w:sz w:val="22"/>
          <w:szCs w:val="22"/>
        </w:rPr>
        <w:t xml:space="preserve"> variations </w:t>
      </w:r>
    </w:p>
    <w:p w:rsidR="003965A7" w:rsidRPr="00F76EB0" w:rsidRDefault="003965A7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7D6821">
        <w:rPr>
          <w:rFonts w:ascii="Arial" w:hAnsi="Arial" w:cs="Arial"/>
          <w:sz w:val="22"/>
          <w:szCs w:val="22"/>
        </w:rPr>
        <w:t>appointments,</w:t>
      </w:r>
      <w:r w:rsidR="007D6821" w:rsidRPr="007D6821">
        <w:rPr>
          <w:rFonts w:ascii="Arial" w:hAnsi="Arial" w:cs="Arial"/>
          <w:sz w:val="22"/>
          <w:szCs w:val="22"/>
        </w:rPr>
        <w:t xml:space="preserve"> establishment,</w:t>
      </w:r>
      <w:r w:rsidRPr="007D6821">
        <w:rPr>
          <w:rFonts w:ascii="Arial" w:hAnsi="Arial" w:cs="Arial"/>
          <w:sz w:val="22"/>
          <w:szCs w:val="22"/>
        </w:rPr>
        <w:t xml:space="preserve"> </w:t>
      </w:r>
      <w:r w:rsidRPr="007D6821">
        <w:rPr>
          <w:rFonts w:ascii="Arial" w:hAnsi="Arial" w:cs="Arial"/>
          <w:i/>
          <w:sz w:val="22"/>
          <w:szCs w:val="22"/>
        </w:rPr>
        <w:t>see</w:t>
      </w:r>
      <w:r w:rsidRPr="007D6821">
        <w:rPr>
          <w:rFonts w:ascii="Arial" w:hAnsi="Arial" w:cs="Arial"/>
          <w:sz w:val="22"/>
          <w:szCs w:val="22"/>
        </w:rPr>
        <w:t xml:space="preserve"> vacancies</w:t>
      </w:r>
    </w:p>
    <w:p w:rsidR="000D7D80" w:rsidRDefault="000D7D80" w:rsidP="000D7D80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of duties (to agency personnel), </w:t>
      </w:r>
      <w:r>
        <w:rPr>
          <w:rFonts w:ascii="Arial" w:hAnsi="Arial" w:cs="Arial"/>
          <w:bCs/>
          <w:sz w:val="22"/>
          <w:szCs w:val="22"/>
        </w:rPr>
        <w:t xml:space="preserve">assignment to individual employees, personnel management, </w:t>
      </w:r>
      <w:r w:rsidRPr="001B628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</w:t>
      </w:r>
    </w:p>
    <w:p w:rsidR="00E26AEF" w:rsidRPr="000D7D80" w:rsidRDefault="00E26AEF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0D7D80">
        <w:rPr>
          <w:rFonts w:ascii="Arial" w:hAnsi="Arial" w:cs="Arial"/>
          <w:sz w:val="22"/>
          <w:szCs w:val="22"/>
        </w:rPr>
        <w:t>assign</w:t>
      </w:r>
      <w:r w:rsidR="003957DB" w:rsidRPr="000D7D80">
        <w:rPr>
          <w:rFonts w:ascii="Arial" w:hAnsi="Arial" w:cs="Arial"/>
          <w:sz w:val="22"/>
          <w:szCs w:val="22"/>
        </w:rPr>
        <w:t>ment of duties (to agency personnel)</w:t>
      </w:r>
      <w:r w:rsidRPr="000D7D80">
        <w:rPr>
          <w:rFonts w:ascii="Arial" w:hAnsi="Arial" w:cs="Arial"/>
          <w:sz w:val="22"/>
          <w:szCs w:val="22"/>
        </w:rPr>
        <w:t>,</w:t>
      </w:r>
      <w:r w:rsidR="005F6E4D" w:rsidRPr="000D7D80">
        <w:rPr>
          <w:rFonts w:ascii="Arial" w:hAnsi="Arial" w:cs="Arial"/>
          <w:sz w:val="22"/>
          <w:szCs w:val="22"/>
        </w:rPr>
        <w:t xml:space="preserve"> </w:t>
      </w:r>
      <w:r w:rsidR="00D77481" w:rsidRPr="000D7D80">
        <w:rPr>
          <w:rFonts w:ascii="Arial" w:hAnsi="Arial" w:cs="Arial"/>
          <w:sz w:val="22"/>
          <w:szCs w:val="22"/>
        </w:rPr>
        <w:t xml:space="preserve">evaluation of, </w:t>
      </w:r>
      <w:r w:rsidR="005F6E4D" w:rsidRPr="000D7D80">
        <w:rPr>
          <w:rFonts w:ascii="Arial" w:hAnsi="Arial" w:cs="Arial"/>
          <w:sz w:val="22"/>
          <w:szCs w:val="22"/>
        </w:rPr>
        <w:t xml:space="preserve">establishment, </w:t>
      </w:r>
      <w:r w:rsidRPr="000D7D80">
        <w:rPr>
          <w:rFonts w:ascii="Arial" w:hAnsi="Arial" w:cs="Arial"/>
          <w:i/>
          <w:sz w:val="22"/>
          <w:szCs w:val="22"/>
        </w:rPr>
        <w:t>see</w:t>
      </w:r>
      <w:r w:rsidRPr="000D7D80">
        <w:rPr>
          <w:rFonts w:ascii="Arial" w:hAnsi="Arial" w:cs="Arial"/>
          <w:sz w:val="22"/>
          <w:szCs w:val="22"/>
        </w:rPr>
        <w:t xml:space="preserve"> evaluati</w:t>
      </w:r>
      <w:r w:rsidR="001917AE">
        <w:rPr>
          <w:rFonts w:ascii="Arial" w:hAnsi="Arial" w:cs="Arial"/>
          <w:sz w:val="22"/>
          <w:szCs w:val="22"/>
        </w:rPr>
        <w:t>ng</w:t>
      </w:r>
    </w:p>
    <w:p w:rsidR="00E26AEF" w:rsidRPr="00F76EB0" w:rsidRDefault="00E26AEF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0D7D80">
        <w:rPr>
          <w:rFonts w:ascii="Arial" w:hAnsi="Arial" w:cs="Arial"/>
          <w:sz w:val="22"/>
          <w:szCs w:val="22"/>
        </w:rPr>
        <w:t>assign</w:t>
      </w:r>
      <w:r w:rsidR="003957DB" w:rsidRPr="000D7D80">
        <w:rPr>
          <w:rFonts w:ascii="Arial" w:hAnsi="Arial" w:cs="Arial"/>
          <w:sz w:val="22"/>
          <w:szCs w:val="22"/>
        </w:rPr>
        <w:t>ment of duties (to agency personnel)</w:t>
      </w:r>
      <w:r w:rsidRPr="000D7D80">
        <w:rPr>
          <w:rFonts w:ascii="Arial" w:hAnsi="Arial" w:cs="Arial"/>
          <w:sz w:val="22"/>
          <w:szCs w:val="22"/>
        </w:rPr>
        <w:t>,</w:t>
      </w:r>
      <w:r w:rsidR="000D7D80" w:rsidRPr="000D7D80">
        <w:rPr>
          <w:rFonts w:ascii="Arial" w:hAnsi="Arial" w:cs="Arial"/>
          <w:sz w:val="22"/>
          <w:szCs w:val="22"/>
        </w:rPr>
        <w:t xml:space="preserve"> managing of, establishment,</w:t>
      </w:r>
      <w:r w:rsidR="00D77481" w:rsidRPr="000D7D80">
        <w:rPr>
          <w:rFonts w:ascii="Arial" w:hAnsi="Arial" w:cs="Arial"/>
          <w:sz w:val="22"/>
          <w:szCs w:val="22"/>
        </w:rPr>
        <w:t xml:space="preserve"> </w:t>
      </w:r>
      <w:r w:rsidRPr="000D7D80">
        <w:rPr>
          <w:rFonts w:ascii="Arial" w:hAnsi="Arial" w:cs="Arial"/>
          <w:i/>
          <w:sz w:val="22"/>
          <w:szCs w:val="22"/>
        </w:rPr>
        <w:t>see</w:t>
      </w:r>
      <w:r w:rsidRPr="000D7D80">
        <w:rPr>
          <w:rFonts w:ascii="Arial" w:hAnsi="Arial" w:cs="Arial"/>
          <w:sz w:val="22"/>
          <w:szCs w:val="22"/>
        </w:rPr>
        <w:t xml:space="preserve"> variations</w:t>
      </w:r>
    </w:p>
    <w:p w:rsidR="00AD3C62" w:rsidRPr="00F76EB0" w:rsidRDefault="00145CD0" w:rsidP="00C922D2">
      <w:pPr>
        <w:pStyle w:val="Main"/>
        <w:widowControl/>
        <w:rPr>
          <w:rFonts w:ascii="Arial" w:hAnsi="Arial" w:cs="Arial"/>
          <w:color w:val="FF0000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</w:t>
      </w:r>
      <w:r w:rsidR="00731546" w:rsidRPr="00F76EB0">
        <w:rPr>
          <w:rFonts w:ascii="Arial" w:hAnsi="Arial" w:cs="Arial"/>
          <w:sz w:val="22"/>
          <w:szCs w:val="22"/>
        </w:rPr>
        <w:t>uthorisation</w:t>
      </w:r>
      <w:r w:rsidR="004542A5">
        <w:rPr>
          <w:rFonts w:ascii="Arial" w:hAnsi="Arial" w:cs="Arial"/>
          <w:sz w:val="22"/>
          <w:szCs w:val="22"/>
        </w:rPr>
        <w:t xml:space="preserve"> and delegations</w:t>
      </w:r>
      <w:r w:rsidR="00C922D2" w:rsidRPr="00F76EB0">
        <w:rPr>
          <w:rFonts w:ascii="Arial" w:hAnsi="Arial" w:cs="Arial"/>
          <w:sz w:val="22"/>
          <w:szCs w:val="22"/>
        </w:rPr>
        <w:t xml:space="preserve">, </w:t>
      </w:r>
      <w:r w:rsidR="00F53AE4" w:rsidRPr="00F76EB0">
        <w:rPr>
          <w:rFonts w:ascii="Arial" w:hAnsi="Arial" w:cs="Arial"/>
          <w:sz w:val="22"/>
          <w:szCs w:val="22"/>
        </w:rPr>
        <w:t>establishment</w:t>
      </w:r>
      <w:r w:rsidR="00654D0C" w:rsidRPr="00F76EB0">
        <w:rPr>
          <w:rFonts w:ascii="Arial" w:hAnsi="Arial" w:cs="Arial"/>
          <w:sz w:val="22"/>
          <w:szCs w:val="22"/>
        </w:rPr>
        <w:t xml:space="preserve">, </w:t>
      </w:r>
      <w:r w:rsidR="00971136">
        <w:rPr>
          <w:rFonts w:ascii="Arial" w:hAnsi="Arial" w:cs="Arial"/>
          <w:sz w:val="22"/>
          <w:szCs w:val="22"/>
        </w:rPr>
        <w:t>62598/</w:t>
      </w:r>
      <w:r w:rsidR="00F52388" w:rsidRPr="00F76EB0">
        <w:rPr>
          <w:rFonts w:ascii="Arial" w:hAnsi="Arial" w:cs="Arial"/>
          <w:sz w:val="22"/>
          <w:szCs w:val="22"/>
        </w:rPr>
        <w:t>62600</w:t>
      </w:r>
    </w:p>
    <w:p w:rsidR="00937178" w:rsidRPr="00F76EB0" w:rsidRDefault="0093717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:rsidR="00731546" w:rsidRPr="00F76EB0" w:rsidRDefault="00731546" w:rsidP="0073154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F76EB0">
        <w:rPr>
          <w:rFonts w:ascii="Arial" w:hAnsi="Arial" w:cs="Arial"/>
          <w:b/>
          <w:sz w:val="24"/>
          <w:szCs w:val="24"/>
        </w:rPr>
        <w:t>C</w:t>
      </w:r>
    </w:p>
    <w:p w:rsidR="00BD536B" w:rsidRDefault="00BD536B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charts, organisational structure, establishment, </w:t>
      </w:r>
      <w:r w:rsidRPr="00BD536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organisational structure</w:t>
      </w:r>
    </w:p>
    <w:p w:rsidR="007B2D67" w:rsidRPr="00F76EB0" w:rsidRDefault="001B628B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B2D67" w:rsidRPr="00F76EB0">
        <w:rPr>
          <w:rFonts w:ascii="Arial" w:hAnsi="Arial" w:cs="Arial"/>
          <w:sz w:val="22"/>
          <w:szCs w:val="22"/>
        </w:rPr>
        <w:t>lassification</w:t>
      </w:r>
      <w:r>
        <w:rPr>
          <w:rFonts w:ascii="Arial" w:hAnsi="Arial" w:cs="Arial"/>
          <w:sz w:val="22"/>
          <w:szCs w:val="22"/>
        </w:rPr>
        <w:t xml:space="preserve"> of positions and assigned duties, establishment</w:t>
      </w:r>
      <w:r w:rsidR="007B2D67" w:rsidRPr="00F76EB0">
        <w:rPr>
          <w:rFonts w:ascii="Arial" w:hAnsi="Arial" w:cs="Arial"/>
          <w:sz w:val="22"/>
          <w:szCs w:val="22"/>
        </w:rPr>
        <w:t>,</w:t>
      </w:r>
      <w:r w:rsidR="007B2D67" w:rsidRPr="00F76EB0">
        <w:rPr>
          <w:rFonts w:ascii="Arial" w:hAnsi="Arial" w:cs="Arial"/>
          <w:i/>
          <w:sz w:val="22"/>
          <w:szCs w:val="22"/>
        </w:rPr>
        <w:t xml:space="preserve"> see</w:t>
      </w:r>
      <w:r w:rsidR="007B2D67" w:rsidRPr="00F76EB0">
        <w:rPr>
          <w:rFonts w:ascii="Arial" w:hAnsi="Arial" w:cs="Arial"/>
          <w:sz w:val="22"/>
          <w:szCs w:val="22"/>
        </w:rPr>
        <w:t xml:space="preserve"> variations</w:t>
      </w:r>
    </w:p>
    <w:p w:rsidR="006A3BDC" w:rsidRPr="00F76EB0" w:rsidRDefault="004B5939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committees</w:t>
      </w:r>
      <w:r w:rsidR="006A3BDC" w:rsidRPr="00F76EB0">
        <w:rPr>
          <w:rFonts w:ascii="Arial" w:hAnsi="Arial" w:cs="Arial"/>
          <w:sz w:val="22"/>
          <w:szCs w:val="22"/>
        </w:rPr>
        <w:t xml:space="preserve">, </w:t>
      </w:r>
      <w:r w:rsidR="00E838E1" w:rsidRPr="00F76EB0">
        <w:rPr>
          <w:rFonts w:ascii="Arial" w:hAnsi="Arial" w:cs="Arial"/>
          <w:sz w:val="22"/>
          <w:szCs w:val="22"/>
        </w:rPr>
        <w:t>establishment</w:t>
      </w:r>
      <w:r w:rsidR="004A591A" w:rsidRPr="00F76EB0">
        <w:rPr>
          <w:rFonts w:ascii="Arial" w:hAnsi="Arial" w:cs="Arial"/>
          <w:sz w:val="22"/>
          <w:szCs w:val="22"/>
        </w:rPr>
        <w:t xml:space="preserve">, </w:t>
      </w:r>
      <w:r w:rsidR="00F52388" w:rsidRPr="00F76EB0">
        <w:rPr>
          <w:rFonts w:ascii="Arial" w:hAnsi="Arial" w:cs="Arial"/>
          <w:sz w:val="22"/>
          <w:szCs w:val="22"/>
        </w:rPr>
        <w:t>62600</w:t>
      </w:r>
    </w:p>
    <w:p w:rsidR="00F15905" w:rsidRDefault="00F15905" w:rsidP="0072033F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contracts under seal</w:t>
      </w:r>
      <w:r w:rsidR="004542A5">
        <w:rPr>
          <w:rFonts w:ascii="Arial" w:hAnsi="Arial" w:cs="Arial"/>
          <w:sz w:val="22"/>
          <w:szCs w:val="22"/>
        </w:rPr>
        <w:t xml:space="preserve"> (including deeds), establishment</w:t>
      </w:r>
      <w:r w:rsidRPr="00F76EB0">
        <w:rPr>
          <w:rFonts w:ascii="Arial" w:hAnsi="Arial" w:cs="Arial"/>
          <w:sz w:val="22"/>
          <w:szCs w:val="22"/>
        </w:rPr>
        <w:t xml:space="preserve">, </w:t>
      </w:r>
      <w:r w:rsidRPr="00F76EB0">
        <w:rPr>
          <w:rFonts w:ascii="Arial" w:hAnsi="Arial" w:cs="Arial"/>
          <w:i/>
          <w:sz w:val="22"/>
          <w:szCs w:val="22"/>
        </w:rPr>
        <w:t>see</w:t>
      </w:r>
      <w:r w:rsidRPr="00F76EB0">
        <w:rPr>
          <w:rFonts w:ascii="Arial" w:hAnsi="Arial" w:cs="Arial"/>
          <w:sz w:val="22"/>
          <w:szCs w:val="22"/>
        </w:rPr>
        <w:t xml:space="preserve"> CONTRACTS UNDER SEAL/DEEDS</w:t>
      </w:r>
    </w:p>
    <w:p w:rsidR="00D90290" w:rsidRPr="00F76EB0" w:rsidRDefault="00D90290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creation of positions and assigned duties,</w:t>
      </w:r>
      <w:r w:rsidR="00D06643">
        <w:rPr>
          <w:rFonts w:ascii="Arial" w:hAnsi="Arial" w:cs="Arial"/>
          <w:sz w:val="22"/>
          <w:szCs w:val="22"/>
        </w:rPr>
        <w:t xml:space="preserve"> establishment,</w:t>
      </w:r>
      <w:r>
        <w:rPr>
          <w:rFonts w:ascii="Arial" w:hAnsi="Arial" w:cs="Arial"/>
          <w:sz w:val="22"/>
          <w:szCs w:val="22"/>
        </w:rPr>
        <w:t xml:space="preserve"> </w:t>
      </w:r>
      <w:r w:rsidRPr="00D9029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variations</w:t>
      </w:r>
    </w:p>
    <w:p w:rsidR="00315B72" w:rsidRPr="00F76EB0" w:rsidRDefault="00315B72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:rsidR="00315B72" w:rsidRPr="00F76EB0" w:rsidRDefault="00315B72" w:rsidP="00E12DC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F76EB0">
        <w:rPr>
          <w:rFonts w:ascii="Arial" w:hAnsi="Arial" w:cs="Arial"/>
          <w:b/>
          <w:sz w:val="24"/>
          <w:szCs w:val="24"/>
        </w:rPr>
        <w:t>D</w:t>
      </w:r>
    </w:p>
    <w:p w:rsidR="00315B72" w:rsidRDefault="00F52388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delegations</w:t>
      </w:r>
      <w:r w:rsidR="004542A5">
        <w:rPr>
          <w:rFonts w:ascii="Arial" w:hAnsi="Arial" w:cs="Arial"/>
          <w:sz w:val="22"/>
          <w:szCs w:val="22"/>
        </w:rPr>
        <w:t xml:space="preserve"> and authorisation</w:t>
      </w:r>
      <w:r w:rsidRPr="00F76EB0">
        <w:rPr>
          <w:rFonts w:ascii="Arial" w:hAnsi="Arial" w:cs="Arial"/>
          <w:sz w:val="22"/>
          <w:szCs w:val="22"/>
        </w:rPr>
        <w:t xml:space="preserve">, establishment, </w:t>
      </w:r>
      <w:r w:rsidR="00971136">
        <w:rPr>
          <w:rFonts w:ascii="Arial" w:hAnsi="Arial" w:cs="Arial"/>
          <w:sz w:val="22"/>
          <w:szCs w:val="22"/>
        </w:rPr>
        <w:t>62598/</w:t>
      </w:r>
      <w:r w:rsidRPr="00F76EB0">
        <w:rPr>
          <w:rFonts w:ascii="Arial" w:hAnsi="Arial" w:cs="Arial"/>
          <w:sz w:val="22"/>
          <w:szCs w:val="22"/>
        </w:rPr>
        <w:t>62600</w:t>
      </w:r>
    </w:p>
    <w:p w:rsidR="007D6821" w:rsidRDefault="007D6821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duties, </w:t>
      </w:r>
      <w:r w:rsidRPr="007D682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0D7D80">
        <w:rPr>
          <w:rFonts w:ascii="Arial" w:hAnsi="Arial" w:cs="Arial"/>
          <w:sz w:val="22"/>
          <w:szCs w:val="22"/>
        </w:rPr>
        <w:t>assignment of duties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46D2" w:rsidRPr="00F76EB0" w:rsidRDefault="001646D2" w:rsidP="00191912">
      <w:pPr>
        <w:pStyle w:val="Main"/>
        <w:widowControl/>
        <w:tabs>
          <w:tab w:val="left" w:pos="284"/>
        </w:tabs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1646D2" w:rsidRPr="00F76EB0" w:rsidRDefault="001646D2" w:rsidP="001646D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F76EB0">
        <w:rPr>
          <w:rFonts w:ascii="Arial" w:hAnsi="Arial" w:cs="Arial"/>
          <w:b/>
          <w:sz w:val="24"/>
          <w:szCs w:val="24"/>
        </w:rPr>
        <w:t>E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advice,</w:t>
      </w:r>
      <w:r w:rsidR="007F3A35">
        <w:rPr>
          <w:rFonts w:eastAsia="Calibri" w:cs="Arial"/>
          <w:color w:val="000000"/>
          <w:sz w:val="22"/>
          <w:szCs w:val="22"/>
        </w:rPr>
        <w:t xml:space="preserve"> </w:t>
      </w:r>
      <w:r w:rsidR="007F3A35" w:rsidRPr="007F3A35">
        <w:rPr>
          <w:rFonts w:eastAsia="Calibri" w:cs="Arial"/>
          <w:i/>
          <w:color w:val="000000"/>
          <w:sz w:val="22"/>
          <w:szCs w:val="22"/>
        </w:rPr>
        <w:t>see</w:t>
      </w:r>
      <w:r w:rsidR="007F3A35">
        <w:rPr>
          <w:rFonts w:eastAsia="Calibri" w:cs="Arial"/>
          <w:color w:val="000000"/>
          <w:sz w:val="22"/>
          <w:szCs w:val="22"/>
        </w:rPr>
        <w:t xml:space="preserve"> advice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authorisation</w:t>
      </w:r>
      <w:r w:rsidR="00094134">
        <w:rPr>
          <w:rFonts w:eastAsia="Calibri" w:cs="Arial"/>
          <w:color w:val="000000"/>
          <w:sz w:val="22"/>
          <w:szCs w:val="22"/>
        </w:rPr>
        <w:t>s and delegations</w:t>
      </w:r>
      <w:r w:rsidRPr="00F76EB0">
        <w:rPr>
          <w:rFonts w:eastAsia="Calibri" w:cs="Arial"/>
          <w:color w:val="000000"/>
          <w:sz w:val="22"/>
          <w:szCs w:val="22"/>
        </w:rPr>
        <w:t>, 62600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committees, 62600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 xml:space="preserve">establishment meetings, </w:t>
      </w:r>
      <w:r w:rsidR="007F3A35">
        <w:rPr>
          <w:rFonts w:eastAsia="Calibri" w:cs="Arial"/>
          <w:color w:val="000000"/>
          <w:sz w:val="22"/>
          <w:szCs w:val="22"/>
        </w:rPr>
        <w:t>62598/</w:t>
      </w:r>
      <w:r w:rsidRPr="00F76EB0">
        <w:rPr>
          <w:rFonts w:eastAsia="Calibri" w:cs="Arial"/>
          <w:color w:val="000000"/>
          <w:sz w:val="22"/>
          <w:szCs w:val="22"/>
        </w:rPr>
        <w:t>62600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planning, 62600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 xml:space="preserve">establishment policy, </w:t>
      </w:r>
      <w:r w:rsidR="007F3A35">
        <w:rPr>
          <w:rFonts w:eastAsia="Calibri" w:cs="Arial"/>
          <w:color w:val="000000"/>
          <w:sz w:val="22"/>
          <w:szCs w:val="22"/>
        </w:rPr>
        <w:t>62600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procedures,</w:t>
      </w:r>
      <w:r w:rsidRPr="00F76EB0">
        <w:rPr>
          <w:rFonts w:eastAsia="Calibri" w:cs="Arial"/>
          <w:i/>
          <w:color w:val="000000"/>
          <w:sz w:val="22"/>
          <w:szCs w:val="22"/>
        </w:rPr>
        <w:t xml:space="preserve"> see</w:t>
      </w:r>
      <w:r w:rsidRPr="00F76EB0">
        <w:rPr>
          <w:rFonts w:eastAsia="Calibri" w:cs="Arial"/>
          <w:color w:val="000000"/>
          <w:sz w:val="22"/>
          <w:szCs w:val="22"/>
        </w:rPr>
        <w:t xml:space="preserve"> procedures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report</w:t>
      </w:r>
      <w:r w:rsidR="007F3A35">
        <w:rPr>
          <w:rFonts w:eastAsia="Calibri" w:cs="Arial"/>
          <w:color w:val="000000"/>
          <w:sz w:val="22"/>
          <w:szCs w:val="22"/>
        </w:rPr>
        <w:t>s</w:t>
      </w:r>
      <w:r w:rsidRPr="00F76EB0">
        <w:rPr>
          <w:rFonts w:eastAsia="Calibri" w:cs="Arial"/>
          <w:color w:val="000000"/>
          <w:sz w:val="22"/>
          <w:szCs w:val="22"/>
        </w:rPr>
        <w:t xml:space="preserve">, </w:t>
      </w:r>
      <w:r w:rsidRPr="00F76EB0">
        <w:rPr>
          <w:rFonts w:eastAsia="Calibri" w:cs="Arial"/>
          <w:i/>
          <w:color w:val="000000"/>
          <w:sz w:val="22"/>
          <w:szCs w:val="22"/>
        </w:rPr>
        <w:t>see</w:t>
      </w:r>
      <w:r w:rsidRPr="00F76EB0">
        <w:rPr>
          <w:rFonts w:eastAsia="Calibri" w:cs="Arial"/>
          <w:color w:val="000000"/>
          <w:sz w:val="22"/>
          <w:szCs w:val="22"/>
        </w:rPr>
        <w:t xml:space="preserve"> reporting</w:t>
      </w:r>
      <w:r w:rsidR="007F3A35">
        <w:rPr>
          <w:rFonts w:eastAsia="Calibri" w:cs="Arial"/>
          <w:color w:val="000000"/>
          <w:sz w:val="22"/>
          <w:szCs w:val="22"/>
        </w:rPr>
        <w:t xml:space="preserve"> and reports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 xml:space="preserve">establishment restructuring, </w:t>
      </w:r>
      <w:r w:rsidRPr="00F76EB0">
        <w:rPr>
          <w:rFonts w:eastAsia="Calibri" w:cs="Arial"/>
          <w:i/>
          <w:color w:val="000000"/>
          <w:sz w:val="22"/>
          <w:szCs w:val="22"/>
        </w:rPr>
        <w:t>see</w:t>
      </w:r>
      <w:r w:rsidRPr="00F76EB0">
        <w:rPr>
          <w:rFonts w:eastAsia="Calibri" w:cs="Arial"/>
          <w:color w:val="000000"/>
          <w:sz w:val="22"/>
          <w:szCs w:val="22"/>
        </w:rPr>
        <w:t xml:space="preserve"> restructuring</w:t>
      </w:r>
    </w:p>
    <w:p w:rsidR="00400FA2" w:rsidRPr="00F76EB0" w:rsidRDefault="00400FA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establishment review</w:t>
      </w:r>
      <w:r w:rsidR="007F3A35">
        <w:rPr>
          <w:rFonts w:eastAsia="Calibri" w:cs="Arial"/>
          <w:color w:val="000000"/>
          <w:sz w:val="22"/>
          <w:szCs w:val="22"/>
        </w:rPr>
        <w:t>s</w:t>
      </w:r>
      <w:r w:rsidRPr="00F76EB0">
        <w:rPr>
          <w:rFonts w:eastAsia="Calibri" w:cs="Arial"/>
          <w:color w:val="000000"/>
          <w:sz w:val="22"/>
          <w:szCs w:val="22"/>
        </w:rPr>
        <w:t xml:space="preserve">, </w:t>
      </w:r>
      <w:r w:rsidRPr="00F76EB0">
        <w:rPr>
          <w:rFonts w:eastAsia="Calibri" w:cs="Arial"/>
          <w:i/>
          <w:color w:val="000000"/>
          <w:sz w:val="22"/>
          <w:szCs w:val="22"/>
        </w:rPr>
        <w:t>see</w:t>
      </w:r>
      <w:r w:rsidRPr="00F76EB0">
        <w:rPr>
          <w:rFonts w:eastAsia="Calibri" w:cs="Arial"/>
          <w:color w:val="000000"/>
          <w:sz w:val="22"/>
          <w:szCs w:val="22"/>
        </w:rPr>
        <w:t xml:space="preserve"> reviewing</w:t>
      </w:r>
      <w:r w:rsidR="007F3A35">
        <w:rPr>
          <w:rFonts w:eastAsia="Calibri" w:cs="Arial"/>
          <w:color w:val="000000"/>
          <w:sz w:val="22"/>
          <w:szCs w:val="22"/>
        </w:rPr>
        <w:t xml:space="preserve"> and reviews</w:t>
      </w:r>
    </w:p>
    <w:p w:rsidR="00A22070" w:rsidRPr="00F76EB0" w:rsidRDefault="00A22070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lastRenderedPageBreak/>
        <w:t xml:space="preserve">establishment variation authorities, </w:t>
      </w:r>
      <w:r w:rsidRPr="00F76EB0">
        <w:rPr>
          <w:rFonts w:eastAsia="Calibri" w:cs="Arial"/>
          <w:i/>
          <w:color w:val="000000"/>
          <w:sz w:val="22"/>
          <w:szCs w:val="22"/>
        </w:rPr>
        <w:t>see</w:t>
      </w:r>
      <w:r w:rsidR="00825C8F" w:rsidRPr="00F76EB0">
        <w:rPr>
          <w:rFonts w:eastAsia="Calibri" w:cs="Arial"/>
          <w:color w:val="000000"/>
          <w:sz w:val="22"/>
          <w:szCs w:val="22"/>
        </w:rPr>
        <w:t xml:space="preserve"> variations</w:t>
      </w:r>
    </w:p>
    <w:p w:rsidR="00FB79CA" w:rsidRPr="00F76EB0" w:rsidRDefault="00E26AEF" w:rsidP="00D77481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 w:rsidRPr="00F76EB0">
        <w:rPr>
          <w:rFonts w:eastAsia="Calibri" w:cs="Arial"/>
          <w:color w:val="000000"/>
          <w:sz w:val="22"/>
          <w:szCs w:val="22"/>
        </w:rPr>
        <w:t>evaluatin</w:t>
      </w:r>
      <w:r w:rsidR="00094134">
        <w:rPr>
          <w:rFonts w:eastAsia="Calibri" w:cs="Arial"/>
          <w:color w:val="000000"/>
          <w:sz w:val="22"/>
          <w:szCs w:val="22"/>
        </w:rPr>
        <w:t xml:space="preserve">g (including evaluating </w:t>
      </w:r>
      <w:r w:rsidR="00F15905" w:rsidRPr="00F76EB0">
        <w:rPr>
          <w:rFonts w:eastAsia="Calibri" w:cs="Arial"/>
          <w:color w:val="000000"/>
          <w:sz w:val="22"/>
          <w:szCs w:val="22"/>
        </w:rPr>
        <w:t>positions and assigned duties</w:t>
      </w:r>
      <w:r w:rsidR="00094134">
        <w:rPr>
          <w:rFonts w:eastAsia="Calibri" w:cs="Arial"/>
          <w:color w:val="000000"/>
          <w:sz w:val="22"/>
          <w:szCs w:val="22"/>
        </w:rPr>
        <w:t xml:space="preserve"> of personnel)</w:t>
      </w:r>
      <w:r w:rsidR="00971DB6" w:rsidRPr="00F76EB0">
        <w:rPr>
          <w:rFonts w:eastAsia="Calibri" w:cs="Arial"/>
          <w:color w:val="000000"/>
          <w:sz w:val="22"/>
          <w:szCs w:val="22"/>
        </w:rPr>
        <w:t xml:space="preserve">, </w:t>
      </w:r>
      <w:r w:rsidR="00094134">
        <w:rPr>
          <w:rFonts w:eastAsia="Calibri" w:cs="Arial"/>
          <w:color w:val="000000"/>
          <w:sz w:val="22"/>
          <w:szCs w:val="22"/>
        </w:rPr>
        <w:t xml:space="preserve">establishment, </w:t>
      </w:r>
      <w:r w:rsidR="00F52388" w:rsidRPr="00F76EB0">
        <w:rPr>
          <w:rFonts w:eastAsia="Calibri" w:cs="Arial"/>
          <w:color w:val="000000"/>
          <w:sz w:val="22"/>
          <w:szCs w:val="22"/>
        </w:rPr>
        <w:t>62600</w:t>
      </w:r>
    </w:p>
    <w:p w:rsidR="008A57C4" w:rsidRPr="00F76EB0" w:rsidRDefault="008A57C4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1A0849" w:rsidRPr="00F76EB0" w:rsidRDefault="001A0849" w:rsidP="003051B8">
      <w:pPr>
        <w:pStyle w:val="Main"/>
        <w:widowControl/>
        <w:tabs>
          <w:tab w:val="clear" w:pos="9360"/>
          <w:tab w:val="left" w:pos="284"/>
          <w:tab w:val="left" w:pos="6168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F76EB0">
        <w:rPr>
          <w:rFonts w:ascii="Arial" w:eastAsia="Calibri" w:hAnsi="Arial" w:cs="Arial"/>
          <w:b/>
          <w:color w:val="000000"/>
          <w:sz w:val="24"/>
          <w:szCs w:val="24"/>
        </w:rPr>
        <w:t>M</w:t>
      </w:r>
      <w:r w:rsidR="003051B8" w:rsidRPr="00F76EB0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3051B8" w:rsidRPr="00F76EB0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3051B8" w:rsidRPr="00F76EB0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p w:rsidR="005F6E4D" w:rsidRDefault="005F6E4D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machinery of government (MOG) changes, </w:t>
      </w:r>
      <w:r w:rsidRPr="005F6E4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restructuring</w:t>
      </w:r>
    </w:p>
    <w:p w:rsidR="00825B17" w:rsidRDefault="00B35C64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>meetings, establishment</w:t>
      </w:r>
      <w:r w:rsidR="000C10E4" w:rsidRPr="00F76EB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7F3A35">
        <w:rPr>
          <w:rFonts w:ascii="Arial" w:eastAsia="Calibri" w:hAnsi="Arial" w:cs="Arial"/>
          <w:color w:val="000000"/>
          <w:sz w:val="22"/>
          <w:szCs w:val="22"/>
        </w:rPr>
        <w:t>62598/</w:t>
      </w:r>
      <w:r w:rsidR="00F52388" w:rsidRPr="00F76EB0">
        <w:rPr>
          <w:rFonts w:ascii="Arial" w:eastAsia="Calibri" w:hAnsi="Arial" w:cs="Arial"/>
          <w:color w:val="000000"/>
          <w:sz w:val="22"/>
          <w:szCs w:val="22"/>
        </w:rPr>
        <w:t>62600</w:t>
      </w:r>
    </w:p>
    <w:p w:rsidR="00BA4321" w:rsidRDefault="005E43F8" w:rsidP="00BA4321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moving, </w:t>
      </w:r>
      <w:r w:rsidR="00BA4321" w:rsidRPr="00BA4321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A4321">
        <w:rPr>
          <w:rFonts w:ascii="Arial" w:eastAsia="Calibri" w:hAnsi="Arial" w:cs="Arial"/>
          <w:color w:val="000000"/>
          <w:sz w:val="22"/>
          <w:szCs w:val="22"/>
        </w:rPr>
        <w:t xml:space="preserve"> transfers</w:t>
      </w:r>
    </w:p>
    <w:p w:rsidR="00BA4321" w:rsidRPr="00F76EB0" w:rsidRDefault="005E43F8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42156D" w:rsidRPr="00F76EB0" w:rsidRDefault="0042156D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F76EB0">
        <w:rPr>
          <w:rFonts w:ascii="Arial" w:eastAsia="Calibri" w:hAnsi="Arial" w:cs="Arial"/>
          <w:b/>
          <w:color w:val="000000"/>
          <w:sz w:val="24"/>
          <w:szCs w:val="24"/>
        </w:rPr>
        <w:t>O</w:t>
      </w:r>
    </w:p>
    <w:p w:rsidR="00BA4321" w:rsidRDefault="00BA4321" w:rsidP="0080487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organisation changes, establishment, </w:t>
      </w:r>
      <w:r w:rsidRPr="00BA4321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restructuring</w:t>
      </w:r>
    </w:p>
    <w:p w:rsidR="0042156D" w:rsidRPr="00F76EB0" w:rsidRDefault="00804876" w:rsidP="0080487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>organisational charts,</w:t>
      </w:r>
      <w:r w:rsidRPr="00F76EB0">
        <w:rPr>
          <w:rFonts w:ascii="Arial" w:hAnsi="Arial" w:cs="Arial"/>
          <w:bCs/>
          <w:sz w:val="22"/>
          <w:szCs w:val="22"/>
        </w:rPr>
        <w:t xml:space="preserve"> final versions, 62598</w:t>
      </w:r>
      <w:r w:rsidR="001E7F4B">
        <w:rPr>
          <w:rFonts w:ascii="Arial" w:hAnsi="Arial" w:cs="Arial"/>
          <w:bCs/>
          <w:sz w:val="22"/>
          <w:szCs w:val="22"/>
        </w:rPr>
        <w:t>/62600</w:t>
      </w:r>
    </w:p>
    <w:p w:rsidR="00804876" w:rsidRPr="00F76EB0" w:rsidRDefault="00804876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organisational charts, development and establishment, 62600</w:t>
      </w:r>
    </w:p>
    <w:p w:rsidR="000458E0" w:rsidRPr="005E43F8" w:rsidRDefault="000458E0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5E43F8">
        <w:rPr>
          <w:rFonts w:ascii="Arial" w:eastAsia="Calibri" w:hAnsi="Arial" w:cs="Arial"/>
          <w:color w:val="000000"/>
          <w:sz w:val="22"/>
          <w:szCs w:val="22"/>
        </w:rPr>
        <w:t xml:space="preserve">organisational structure, </w:t>
      </w:r>
      <w:r w:rsidR="006B4505" w:rsidRPr="005E43F8">
        <w:rPr>
          <w:rFonts w:ascii="Arial" w:eastAsia="Calibri" w:hAnsi="Arial" w:cs="Arial"/>
          <w:color w:val="000000"/>
          <w:sz w:val="22"/>
          <w:szCs w:val="22"/>
        </w:rPr>
        <w:t>establishment,</w:t>
      </w:r>
    </w:p>
    <w:p w:rsidR="006B4505" w:rsidRPr="005E43F8" w:rsidRDefault="006B4505" w:rsidP="006B450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E43F8">
        <w:rPr>
          <w:rFonts w:ascii="Arial" w:hAnsi="Arial" w:cs="Arial"/>
          <w:bCs/>
          <w:sz w:val="22"/>
          <w:szCs w:val="22"/>
        </w:rPr>
        <w:tab/>
      </w:r>
      <w:r w:rsidRPr="005E43F8">
        <w:rPr>
          <w:rFonts w:ascii="Arial" w:hAnsi="Arial" w:cs="Arial"/>
          <w:bCs/>
          <w:sz w:val="22"/>
          <w:szCs w:val="22"/>
        </w:rPr>
        <w:tab/>
        <w:t xml:space="preserve">development and establishment of original </w:t>
      </w:r>
      <w:r w:rsidR="00BD536B" w:rsidRPr="005E43F8">
        <w:rPr>
          <w:rFonts w:ascii="Arial" w:hAnsi="Arial" w:cs="Arial"/>
          <w:bCs/>
          <w:sz w:val="22"/>
          <w:szCs w:val="22"/>
        </w:rPr>
        <w:t xml:space="preserve">organisational </w:t>
      </w:r>
      <w:r w:rsidRPr="005E43F8">
        <w:rPr>
          <w:rFonts w:ascii="Arial" w:hAnsi="Arial" w:cs="Arial"/>
          <w:bCs/>
          <w:sz w:val="22"/>
          <w:szCs w:val="22"/>
        </w:rPr>
        <w:t>structure, 62598/62600</w:t>
      </w:r>
    </w:p>
    <w:p w:rsidR="006B4505" w:rsidRPr="005E43F8" w:rsidRDefault="006B4505" w:rsidP="006B450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E43F8">
        <w:rPr>
          <w:rFonts w:ascii="Arial" w:hAnsi="Arial" w:cs="Arial"/>
          <w:bCs/>
          <w:sz w:val="22"/>
          <w:szCs w:val="22"/>
        </w:rPr>
        <w:tab/>
      </w:r>
      <w:r w:rsidRPr="005E43F8">
        <w:rPr>
          <w:rFonts w:ascii="Arial" w:hAnsi="Arial" w:cs="Arial"/>
          <w:bCs/>
          <w:sz w:val="22"/>
          <w:szCs w:val="22"/>
        </w:rPr>
        <w:tab/>
        <w:t xml:space="preserve">organisation charts, </w:t>
      </w:r>
      <w:r w:rsidRPr="005E43F8">
        <w:rPr>
          <w:rFonts w:ascii="Arial" w:hAnsi="Arial" w:cs="Arial"/>
          <w:bCs/>
          <w:i/>
          <w:sz w:val="22"/>
          <w:szCs w:val="22"/>
        </w:rPr>
        <w:t>see</w:t>
      </w:r>
      <w:r w:rsidRPr="005E43F8">
        <w:rPr>
          <w:rFonts w:ascii="Arial" w:hAnsi="Arial" w:cs="Arial"/>
          <w:bCs/>
          <w:sz w:val="22"/>
          <w:szCs w:val="22"/>
        </w:rPr>
        <w:t xml:space="preserve"> organisational charts</w:t>
      </w:r>
    </w:p>
    <w:p w:rsidR="003957DB" w:rsidRDefault="003957DB" w:rsidP="006B450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E43F8">
        <w:rPr>
          <w:rFonts w:ascii="Arial" w:hAnsi="Arial" w:cs="Arial"/>
          <w:bCs/>
          <w:sz w:val="22"/>
          <w:szCs w:val="22"/>
        </w:rPr>
        <w:tab/>
      </w:r>
      <w:r w:rsidRPr="005E43F8">
        <w:rPr>
          <w:rFonts w:ascii="Arial" w:hAnsi="Arial" w:cs="Arial"/>
          <w:bCs/>
          <w:sz w:val="22"/>
          <w:szCs w:val="22"/>
        </w:rPr>
        <w:tab/>
        <w:t xml:space="preserve">reviewing and altering </w:t>
      </w:r>
      <w:r w:rsidR="00BD536B" w:rsidRPr="005E43F8">
        <w:rPr>
          <w:rFonts w:ascii="Arial" w:hAnsi="Arial" w:cs="Arial"/>
          <w:bCs/>
          <w:sz w:val="22"/>
          <w:szCs w:val="22"/>
        </w:rPr>
        <w:t xml:space="preserve">existing </w:t>
      </w:r>
      <w:r w:rsidRPr="005E43F8">
        <w:rPr>
          <w:rFonts w:ascii="Arial" w:hAnsi="Arial" w:cs="Arial"/>
          <w:bCs/>
          <w:sz w:val="22"/>
          <w:szCs w:val="22"/>
        </w:rPr>
        <w:t xml:space="preserve">organisational structure, </w:t>
      </w:r>
      <w:r w:rsidRPr="005E43F8">
        <w:rPr>
          <w:rFonts w:ascii="Arial" w:hAnsi="Arial" w:cs="Arial"/>
          <w:bCs/>
          <w:i/>
          <w:sz w:val="22"/>
          <w:szCs w:val="22"/>
        </w:rPr>
        <w:t>see</w:t>
      </w:r>
      <w:r w:rsidRPr="005E43F8">
        <w:rPr>
          <w:rFonts w:ascii="Arial" w:hAnsi="Arial" w:cs="Arial"/>
          <w:bCs/>
          <w:sz w:val="22"/>
          <w:szCs w:val="22"/>
        </w:rPr>
        <w:t xml:space="preserve"> restructuring</w:t>
      </w:r>
    </w:p>
    <w:p w:rsidR="00A138FD" w:rsidRPr="00F76EB0" w:rsidRDefault="00A138FD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outsourcing (of agency core business functions), establishment, </w:t>
      </w:r>
      <w:r w:rsidRPr="00A138F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restructuring</w:t>
      </w:r>
    </w:p>
    <w:p w:rsidR="00567F4B" w:rsidRPr="00F76EB0" w:rsidRDefault="00567F4B" w:rsidP="00A83BA9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61446D" w:rsidRPr="00F76EB0" w:rsidRDefault="0061446D" w:rsidP="0061446D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F76EB0">
        <w:rPr>
          <w:rFonts w:ascii="Arial" w:hAnsi="Arial" w:cs="Arial"/>
          <w:b/>
          <w:bCs/>
          <w:sz w:val="24"/>
          <w:szCs w:val="24"/>
        </w:rPr>
        <w:t>P</w:t>
      </w:r>
    </w:p>
    <w:p w:rsidR="00980C89" w:rsidRDefault="00CB5EBB" w:rsidP="00273A9A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planning</w:t>
      </w:r>
      <w:r w:rsidR="006B327A">
        <w:rPr>
          <w:rFonts w:ascii="Arial" w:hAnsi="Arial" w:cs="Arial"/>
          <w:bCs/>
          <w:sz w:val="22"/>
          <w:szCs w:val="22"/>
        </w:rPr>
        <w:t xml:space="preserve"> and plans</w:t>
      </w:r>
      <w:r w:rsidR="00E72BB8">
        <w:rPr>
          <w:rFonts w:ascii="Arial" w:hAnsi="Arial" w:cs="Arial"/>
          <w:bCs/>
          <w:sz w:val="22"/>
          <w:szCs w:val="22"/>
        </w:rPr>
        <w:t>, establishment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52388">
        <w:rPr>
          <w:rFonts w:ascii="Arial" w:hAnsi="Arial" w:cs="Arial"/>
          <w:bCs/>
          <w:sz w:val="22"/>
          <w:szCs w:val="22"/>
        </w:rPr>
        <w:t>62600</w:t>
      </w:r>
    </w:p>
    <w:p w:rsidR="00BD536B" w:rsidRDefault="00BD536B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privatisation, Australian Government entities and companies in their entirety, </w:t>
      </w:r>
      <w:r w:rsidRPr="00BD536B">
        <w:rPr>
          <w:rFonts w:ascii="Arial" w:hAnsi="Arial" w:cs="Arial"/>
          <w:bCs/>
          <w:i/>
          <w:sz w:val="22"/>
          <w:szCs w:val="22"/>
        </w:rPr>
        <w:t>see General Records Authority 34 – Establishing &amp; winding up entities &amp; companies</w:t>
      </w:r>
    </w:p>
    <w:p w:rsidR="00BD536B" w:rsidRPr="00F76EB0" w:rsidRDefault="00BD536B" w:rsidP="00BD536B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privatisation</w:t>
      </w:r>
      <w:r>
        <w:rPr>
          <w:rFonts w:ascii="Arial" w:hAnsi="Arial" w:cs="Arial"/>
          <w:bCs/>
          <w:sz w:val="22"/>
          <w:szCs w:val="22"/>
        </w:rPr>
        <w:t>, resulting in organisational restructure</w:t>
      </w:r>
      <w:r w:rsidRPr="00F76EB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establishment,</w:t>
      </w:r>
      <w:r w:rsidRPr="00F76EB0">
        <w:rPr>
          <w:rFonts w:ascii="Arial" w:hAnsi="Arial" w:cs="Arial"/>
          <w:bCs/>
          <w:sz w:val="22"/>
          <w:szCs w:val="22"/>
        </w:rPr>
        <w:t xml:space="preserve"> </w:t>
      </w:r>
      <w:r w:rsidRPr="00F76EB0">
        <w:rPr>
          <w:rFonts w:ascii="Arial" w:hAnsi="Arial" w:cs="Arial"/>
          <w:bCs/>
          <w:i/>
          <w:sz w:val="22"/>
          <w:szCs w:val="22"/>
        </w:rPr>
        <w:t>see</w:t>
      </w:r>
      <w:r w:rsidRPr="00F76EB0">
        <w:rPr>
          <w:rFonts w:ascii="Arial" w:hAnsi="Arial" w:cs="Arial"/>
          <w:bCs/>
          <w:sz w:val="22"/>
          <w:szCs w:val="22"/>
        </w:rPr>
        <w:t xml:space="preserve"> restructuring</w:t>
      </w:r>
    </w:p>
    <w:p w:rsidR="009449D9" w:rsidRPr="00F76EB0" w:rsidRDefault="009449D9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 xml:space="preserve">policy, </w:t>
      </w:r>
      <w:r w:rsidR="00F52388" w:rsidRPr="00F76EB0">
        <w:rPr>
          <w:rFonts w:ascii="Arial" w:hAnsi="Arial" w:cs="Arial"/>
          <w:bCs/>
          <w:sz w:val="22"/>
          <w:szCs w:val="22"/>
        </w:rPr>
        <w:t>establishment, 62600</w:t>
      </w:r>
    </w:p>
    <w:p w:rsidR="00EC397F" w:rsidRPr="00F76EB0" w:rsidRDefault="00EC397F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position profiles,</w:t>
      </w:r>
      <w:r w:rsidR="00D90290">
        <w:rPr>
          <w:rFonts w:ascii="Arial" w:hAnsi="Arial" w:cs="Arial"/>
          <w:bCs/>
          <w:sz w:val="22"/>
          <w:szCs w:val="22"/>
        </w:rPr>
        <w:t xml:space="preserve"> establishment,</w:t>
      </w:r>
      <w:r w:rsidRPr="00F76EB0">
        <w:rPr>
          <w:rFonts w:ascii="Arial" w:hAnsi="Arial" w:cs="Arial"/>
          <w:bCs/>
          <w:sz w:val="22"/>
          <w:szCs w:val="22"/>
        </w:rPr>
        <w:t xml:space="preserve"> </w:t>
      </w:r>
      <w:r w:rsidRPr="00F76EB0">
        <w:rPr>
          <w:rFonts w:ascii="Arial" w:hAnsi="Arial" w:cs="Arial"/>
          <w:bCs/>
          <w:i/>
          <w:sz w:val="22"/>
          <w:szCs w:val="22"/>
        </w:rPr>
        <w:t>see</w:t>
      </w:r>
      <w:r w:rsidRPr="00F76EB0">
        <w:rPr>
          <w:rFonts w:ascii="Arial" w:hAnsi="Arial" w:cs="Arial"/>
          <w:bCs/>
          <w:sz w:val="22"/>
          <w:szCs w:val="22"/>
        </w:rPr>
        <w:t xml:space="preserve"> variations</w:t>
      </w:r>
    </w:p>
    <w:p w:rsidR="009A307D" w:rsidRPr="00F76EB0" w:rsidRDefault="00B2355B" w:rsidP="00EE734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procedures</w:t>
      </w:r>
      <w:r w:rsidR="00EE734B" w:rsidRPr="00F76EB0">
        <w:rPr>
          <w:rFonts w:ascii="Arial" w:hAnsi="Arial" w:cs="Arial"/>
          <w:bCs/>
          <w:sz w:val="22"/>
          <w:szCs w:val="22"/>
        </w:rPr>
        <w:t xml:space="preserve">, </w:t>
      </w:r>
      <w:r w:rsidR="005C175A" w:rsidRPr="00F76EB0">
        <w:rPr>
          <w:rFonts w:ascii="Arial" w:hAnsi="Arial" w:cs="Arial"/>
          <w:bCs/>
          <w:sz w:val="22"/>
          <w:szCs w:val="22"/>
        </w:rPr>
        <w:t>establishment</w:t>
      </w:r>
      <w:r w:rsidR="006B327A" w:rsidRPr="00F76EB0">
        <w:rPr>
          <w:rFonts w:ascii="Arial" w:hAnsi="Arial" w:cs="Arial"/>
          <w:bCs/>
          <w:sz w:val="22"/>
          <w:szCs w:val="22"/>
        </w:rPr>
        <w:t xml:space="preserve">, </w:t>
      </w:r>
      <w:r w:rsidR="009A307D" w:rsidRPr="00F76EB0">
        <w:rPr>
          <w:rFonts w:ascii="Arial" w:hAnsi="Arial" w:cs="Arial"/>
          <w:bCs/>
          <w:sz w:val="22"/>
          <w:szCs w:val="22"/>
        </w:rPr>
        <w:t>final versions,</w:t>
      </w:r>
      <w:r w:rsidR="009A307D" w:rsidRPr="00F76EB0">
        <w:rPr>
          <w:rFonts w:ascii="Arial" w:hAnsi="Arial" w:cs="Arial"/>
          <w:b/>
          <w:bCs/>
          <w:sz w:val="22"/>
          <w:szCs w:val="22"/>
        </w:rPr>
        <w:t xml:space="preserve"> </w:t>
      </w:r>
      <w:r w:rsidR="00F52388" w:rsidRPr="00F76EB0">
        <w:rPr>
          <w:rFonts w:ascii="Arial" w:hAnsi="Arial" w:cs="Arial"/>
          <w:bCs/>
          <w:sz w:val="22"/>
          <w:szCs w:val="22"/>
        </w:rPr>
        <w:t>62600</w:t>
      </w:r>
    </w:p>
    <w:p w:rsidR="00255792" w:rsidRPr="00A83BA9" w:rsidRDefault="009A307D" w:rsidP="00A83BA9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 xml:space="preserve">procedures, </w:t>
      </w:r>
      <w:r w:rsidR="005C175A" w:rsidRPr="00F76EB0">
        <w:rPr>
          <w:rFonts w:ascii="Arial" w:eastAsia="Calibri" w:hAnsi="Arial" w:cs="Arial"/>
          <w:color w:val="000000"/>
          <w:sz w:val="22"/>
          <w:szCs w:val="22"/>
        </w:rPr>
        <w:t>establishment</w:t>
      </w:r>
      <w:r w:rsidR="006B327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develop</w:t>
      </w:r>
      <w:r w:rsidR="0078793A">
        <w:rPr>
          <w:rFonts w:ascii="Arial" w:eastAsia="Calibri" w:hAnsi="Arial" w:cs="Arial"/>
          <w:color w:val="000000"/>
          <w:sz w:val="22"/>
          <w:szCs w:val="22"/>
        </w:rPr>
        <w:t>ment and establishment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52388">
        <w:rPr>
          <w:rFonts w:ascii="Arial" w:eastAsia="Calibri" w:hAnsi="Arial" w:cs="Arial"/>
          <w:color w:val="000000"/>
          <w:sz w:val="22"/>
          <w:szCs w:val="22"/>
        </w:rPr>
        <w:t>62599</w:t>
      </w:r>
      <w:r w:rsidR="004005CF">
        <w:rPr>
          <w:rFonts w:ascii="Arial" w:eastAsia="Calibri" w:hAnsi="Arial" w:cs="Arial"/>
          <w:color w:val="000000"/>
          <w:sz w:val="22"/>
          <w:szCs w:val="22"/>
        </w:rPr>
        <w:t>*</w:t>
      </w:r>
    </w:p>
    <w:p w:rsidR="00303755" w:rsidRDefault="00303755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:rsidR="00B2355B" w:rsidRPr="009D11C3" w:rsidRDefault="00B2355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R</w:t>
      </w:r>
    </w:p>
    <w:p w:rsidR="002C5418" w:rsidRPr="00F76EB0" w:rsidRDefault="002C5418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reclassification of positions and assigned duties,</w:t>
      </w:r>
      <w:r w:rsidR="001B628B">
        <w:rPr>
          <w:rFonts w:ascii="Arial" w:hAnsi="Arial" w:cs="Arial"/>
          <w:bCs/>
          <w:sz w:val="22"/>
          <w:szCs w:val="22"/>
        </w:rPr>
        <w:t xml:space="preserve"> establishment,</w:t>
      </w:r>
      <w:r w:rsidRPr="00F76EB0">
        <w:rPr>
          <w:rFonts w:ascii="Arial" w:hAnsi="Arial" w:cs="Arial"/>
          <w:bCs/>
          <w:sz w:val="22"/>
          <w:szCs w:val="22"/>
        </w:rPr>
        <w:t xml:space="preserve"> </w:t>
      </w:r>
      <w:r w:rsidRPr="00F76EB0">
        <w:rPr>
          <w:rFonts w:ascii="Arial" w:hAnsi="Arial" w:cs="Arial"/>
          <w:bCs/>
          <w:i/>
          <w:sz w:val="22"/>
          <w:szCs w:val="22"/>
        </w:rPr>
        <w:t>see</w:t>
      </w:r>
      <w:r w:rsidRPr="00F76EB0">
        <w:rPr>
          <w:rFonts w:ascii="Arial" w:hAnsi="Arial" w:cs="Arial"/>
          <w:bCs/>
          <w:sz w:val="22"/>
          <w:szCs w:val="22"/>
        </w:rPr>
        <w:t xml:space="preserve"> variations</w:t>
      </w:r>
    </w:p>
    <w:p w:rsidR="00B27783" w:rsidRDefault="00B27783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registers of risks, establishment, 62600</w:t>
      </w:r>
    </w:p>
    <w:p w:rsidR="004B5831" w:rsidRPr="00F76EB0" w:rsidRDefault="00FF7C98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reporting</w:t>
      </w:r>
      <w:r w:rsidR="007F3A35">
        <w:rPr>
          <w:rFonts w:ascii="Arial" w:hAnsi="Arial" w:cs="Arial"/>
          <w:bCs/>
          <w:sz w:val="22"/>
          <w:szCs w:val="22"/>
        </w:rPr>
        <w:t xml:space="preserve"> and reports</w:t>
      </w:r>
      <w:r w:rsidR="002010C0" w:rsidRPr="00F76EB0">
        <w:rPr>
          <w:rFonts w:ascii="Arial" w:hAnsi="Arial" w:cs="Arial"/>
          <w:bCs/>
          <w:sz w:val="22"/>
          <w:szCs w:val="22"/>
        </w:rPr>
        <w:t xml:space="preserve">, </w:t>
      </w:r>
      <w:r w:rsidR="00747A3D" w:rsidRPr="00F76EB0">
        <w:rPr>
          <w:rFonts w:ascii="Arial" w:hAnsi="Arial" w:cs="Arial"/>
          <w:bCs/>
          <w:sz w:val="22"/>
          <w:szCs w:val="22"/>
        </w:rPr>
        <w:t>establishment</w:t>
      </w:r>
      <w:r w:rsidR="00303755" w:rsidRPr="00F76EB0">
        <w:rPr>
          <w:rFonts w:ascii="Arial" w:hAnsi="Arial" w:cs="Arial"/>
          <w:bCs/>
          <w:sz w:val="22"/>
          <w:szCs w:val="22"/>
        </w:rPr>
        <w:t>, final versions</w:t>
      </w:r>
      <w:r w:rsidR="00DC237B" w:rsidRPr="00F76EB0">
        <w:rPr>
          <w:rFonts w:ascii="Arial" w:hAnsi="Arial" w:cs="Arial"/>
          <w:bCs/>
          <w:sz w:val="22"/>
          <w:szCs w:val="22"/>
        </w:rPr>
        <w:t xml:space="preserve"> of reports</w:t>
      </w:r>
      <w:r w:rsidR="00303755" w:rsidRPr="00F76EB0">
        <w:rPr>
          <w:rFonts w:ascii="Arial" w:hAnsi="Arial" w:cs="Arial"/>
          <w:bCs/>
          <w:sz w:val="22"/>
          <w:szCs w:val="22"/>
        </w:rPr>
        <w:t xml:space="preserve">, </w:t>
      </w:r>
      <w:r w:rsidR="00971136">
        <w:rPr>
          <w:rFonts w:ascii="Arial" w:hAnsi="Arial" w:cs="Arial"/>
          <w:bCs/>
          <w:sz w:val="22"/>
          <w:szCs w:val="22"/>
        </w:rPr>
        <w:t>62598/</w:t>
      </w:r>
      <w:r w:rsidR="00F52388" w:rsidRPr="00F76EB0">
        <w:rPr>
          <w:rFonts w:ascii="Arial" w:hAnsi="Arial" w:cs="Arial"/>
          <w:bCs/>
          <w:sz w:val="22"/>
          <w:szCs w:val="22"/>
        </w:rPr>
        <w:t>62600</w:t>
      </w:r>
    </w:p>
    <w:p w:rsidR="000A761B" w:rsidRPr="00F76EB0" w:rsidRDefault="000A761B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reporting</w:t>
      </w:r>
      <w:r w:rsidR="007F3A35">
        <w:rPr>
          <w:rFonts w:ascii="Arial" w:hAnsi="Arial" w:cs="Arial"/>
          <w:bCs/>
          <w:sz w:val="22"/>
          <w:szCs w:val="22"/>
        </w:rPr>
        <w:t xml:space="preserve"> and reports</w:t>
      </w:r>
      <w:r w:rsidRPr="00F76EB0">
        <w:rPr>
          <w:rFonts w:ascii="Arial" w:hAnsi="Arial" w:cs="Arial"/>
          <w:bCs/>
          <w:sz w:val="22"/>
          <w:szCs w:val="22"/>
        </w:rPr>
        <w:t xml:space="preserve">, </w:t>
      </w:r>
      <w:r w:rsidR="00747A3D" w:rsidRPr="00F76EB0">
        <w:rPr>
          <w:rFonts w:ascii="Arial" w:hAnsi="Arial" w:cs="Arial"/>
          <w:bCs/>
          <w:sz w:val="22"/>
          <w:szCs w:val="22"/>
        </w:rPr>
        <w:t>establishment</w:t>
      </w:r>
      <w:r w:rsidRPr="00F76EB0">
        <w:rPr>
          <w:rFonts w:ascii="Arial" w:hAnsi="Arial" w:cs="Arial"/>
          <w:bCs/>
          <w:sz w:val="22"/>
          <w:szCs w:val="22"/>
        </w:rPr>
        <w:t xml:space="preserve">, developing/drafting, </w:t>
      </w:r>
      <w:r w:rsidR="00F52388" w:rsidRPr="00F76EB0">
        <w:rPr>
          <w:rFonts w:ascii="Arial" w:hAnsi="Arial" w:cs="Arial"/>
          <w:bCs/>
          <w:sz w:val="22"/>
          <w:szCs w:val="22"/>
        </w:rPr>
        <w:t>62599</w:t>
      </w:r>
      <w:r w:rsidR="004005CF" w:rsidRPr="00F76EB0">
        <w:rPr>
          <w:rFonts w:ascii="Arial" w:hAnsi="Arial" w:cs="Arial"/>
          <w:bCs/>
          <w:sz w:val="22"/>
          <w:szCs w:val="22"/>
        </w:rPr>
        <w:t>*</w:t>
      </w:r>
    </w:p>
    <w:p w:rsidR="005875D3" w:rsidRDefault="005875D3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reorganisation, establishment, </w:t>
      </w:r>
      <w:r w:rsidRPr="005875D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restructuring</w:t>
      </w:r>
    </w:p>
    <w:p w:rsidR="001E7F4B" w:rsidRDefault="002E25DE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hAnsi="Arial" w:cs="Arial"/>
          <w:bCs/>
          <w:sz w:val="22"/>
          <w:szCs w:val="22"/>
        </w:rPr>
        <w:t>restructurin</w:t>
      </w:r>
      <w:r w:rsidR="00804876" w:rsidRPr="00F76EB0">
        <w:rPr>
          <w:rFonts w:ascii="Arial" w:hAnsi="Arial" w:cs="Arial"/>
          <w:bCs/>
          <w:sz w:val="22"/>
          <w:szCs w:val="22"/>
        </w:rPr>
        <w:t>g,</w:t>
      </w:r>
      <w:r w:rsidR="00DF299A" w:rsidRPr="00F76EB0">
        <w:rPr>
          <w:rFonts w:ascii="Arial" w:hAnsi="Arial" w:cs="Arial"/>
          <w:bCs/>
          <w:sz w:val="22"/>
          <w:szCs w:val="22"/>
        </w:rPr>
        <w:t xml:space="preserve"> </w:t>
      </w:r>
      <w:r w:rsidR="001E7F4B">
        <w:rPr>
          <w:rFonts w:ascii="Arial" w:hAnsi="Arial" w:cs="Arial"/>
          <w:bCs/>
          <w:sz w:val="22"/>
          <w:szCs w:val="22"/>
        </w:rPr>
        <w:t xml:space="preserve">establishment, </w:t>
      </w:r>
    </w:p>
    <w:p w:rsidR="003034E6" w:rsidRDefault="003034E6" w:rsidP="001E7F4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development and establishment of original organisational structure, 62598/62600</w:t>
      </w:r>
    </w:p>
    <w:p w:rsidR="001E7F4B" w:rsidRPr="00F76EB0" w:rsidRDefault="001E7F4B" w:rsidP="001E7F4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76EB0">
        <w:rPr>
          <w:rFonts w:ascii="Arial" w:hAnsi="Arial" w:cs="Arial"/>
          <w:bCs/>
          <w:sz w:val="22"/>
          <w:szCs w:val="22"/>
        </w:rPr>
        <w:t xml:space="preserve">development </w:t>
      </w:r>
      <w:r>
        <w:rPr>
          <w:rFonts w:ascii="Arial" w:hAnsi="Arial" w:cs="Arial"/>
          <w:bCs/>
          <w:sz w:val="22"/>
          <w:szCs w:val="22"/>
        </w:rPr>
        <w:t xml:space="preserve">and establishment </w:t>
      </w:r>
      <w:r w:rsidRPr="00F76EB0">
        <w:rPr>
          <w:rFonts w:ascii="Arial" w:hAnsi="Arial" w:cs="Arial"/>
          <w:bCs/>
          <w:sz w:val="22"/>
          <w:szCs w:val="22"/>
        </w:rPr>
        <w:t xml:space="preserve">of new </w:t>
      </w:r>
      <w:r w:rsidR="00533F6A">
        <w:rPr>
          <w:rFonts w:ascii="Arial" w:hAnsi="Arial" w:cs="Arial"/>
          <w:bCs/>
          <w:sz w:val="22"/>
          <w:szCs w:val="22"/>
        </w:rPr>
        <w:t xml:space="preserve">organisational </w:t>
      </w:r>
      <w:r w:rsidRPr="00F76EB0">
        <w:rPr>
          <w:rFonts w:ascii="Arial" w:hAnsi="Arial" w:cs="Arial"/>
          <w:bCs/>
          <w:sz w:val="22"/>
          <w:szCs w:val="22"/>
        </w:rPr>
        <w:t>structure,</w:t>
      </w:r>
      <w:r>
        <w:rPr>
          <w:rFonts w:ascii="Arial" w:hAnsi="Arial" w:cs="Arial"/>
          <w:bCs/>
          <w:sz w:val="22"/>
          <w:szCs w:val="22"/>
        </w:rPr>
        <w:t xml:space="preserve"> 62598/</w:t>
      </w:r>
      <w:r w:rsidRPr="00F76EB0">
        <w:rPr>
          <w:rFonts w:ascii="Arial" w:hAnsi="Arial" w:cs="Arial"/>
          <w:bCs/>
          <w:sz w:val="22"/>
          <w:szCs w:val="22"/>
        </w:rPr>
        <w:t>62600</w:t>
      </w:r>
    </w:p>
    <w:p w:rsidR="001E7F4B" w:rsidRDefault="001E7F4B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organisation charts, </w:t>
      </w:r>
      <w:r w:rsidRPr="001E7F4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organisational charts</w:t>
      </w:r>
    </w:p>
    <w:p w:rsidR="00A138FD" w:rsidRDefault="00A138FD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review of existing </w:t>
      </w:r>
      <w:r w:rsidR="00533F6A">
        <w:rPr>
          <w:rFonts w:ascii="Arial" w:hAnsi="Arial" w:cs="Arial"/>
          <w:bCs/>
          <w:sz w:val="22"/>
          <w:szCs w:val="22"/>
        </w:rPr>
        <w:t xml:space="preserve">organisational </w:t>
      </w:r>
      <w:r>
        <w:rPr>
          <w:rFonts w:ascii="Arial" w:hAnsi="Arial" w:cs="Arial"/>
          <w:bCs/>
          <w:sz w:val="22"/>
          <w:szCs w:val="22"/>
        </w:rPr>
        <w:t>structure, 62598/</w:t>
      </w:r>
      <w:r w:rsidRPr="00F76EB0">
        <w:rPr>
          <w:rFonts w:ascii="Arial" w:hAnsi="Arial" w:cs="Arial"/>
          <w:bCs/>
          <w:sz w:val="22"/>
          <w:szCs w:val="22"/>
        </w:rPr>
        <w:t>62600</w:t>
      </w:r>
    </w:p>
    <w:p w:rsidR="00A138FD" w:rsidRPr="003034E6" w:rsidRDefault="00A138FD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034E6">
        <w:rPr>
          <w:rFonts w:ascii="Arial" w:hAnsi="Arial" w:cs="Arial"/>
          <w:bCs/>
          <w:sz w:val="22"/>
          <w:szCs w:val="22"/>
        </w:rPr>
        <w:t xml:space="preserve">reviewing and reviews, </w:t>
      </w:r>
      <w:r w:rsidR="00533F6A" w:rsidRPr="003034E6">
        <w:rPr>
          <w:rFonts w:ascii="Arial" w:hAnsi="Arial" w:cs="Arial"/>
          <w:bCs/>
          <w:sz w:val="22"/>
          <w:szCs w:val="22"/>
        </w:rPr>
        <w:t>organisational</w:t>
      </w:r>
      <w:r w:rsidRPr="003034E6">
        <w:rPr>
          <w:rFonts w:ascii="Arial" w:hAnsi="Arial" w:cs="Arial"/>
          <w:bCs/>
          <w:sz w:val="22"/>
          <w:szCs w:val="22"/>
        </w:rPr>
        <w:t xml:space="preserve"> structure, establishment, </w:t>
      </w:r>
      <w:r w:rsidRPr="003034E6">
        <w:rPr>
          <w:rFonts w:ascii="Arial" w:hAnsi="Arial" w:cs="Arial"/>
          <w:bCs/>
          <w:i/>
          <w:sz w:val="22"/>
          <w:szCs w:val="22"/>
        </w:rPr>
        <w:t>see</w:t>
      </w:r>
      <w:r w:rsidRPr="003034E6">
        <w:rPr>
          <w:rFonts w:ascii="Arial" w:hAnsi="Arial" w:cs="Arial"/>
          <w:bCs/>
          <w:sz w:val="22"/>
          <w:szCs w:val="22"/>
        </w:rPr>
        <w:t xml:space="preserve"> restructuring</w:t>
      </w:r>
    </w:p>
    <w:p w:rsidR="00096D26" w:rsidRPr="003034E6" w:rsidRDefault="00096D26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034E6">
        <w:rPr>
          <w:rFonts w:ascii="Arial" w:hAnsi="Arial" w:cs="Arial"/>
          <w:bCs/>
          <w:sz w:val="22"/>
          <w:szCs w:val="22"/>
        </w:rPr>
        <w:t>revi</w:t>
      </w:r>
      <w:r w:rsidR="0033693F" w:rsidRPr="003034E6">
        <w:rPr>
          <w:rFonts w:ascii="Arial" w:hAnsi="Arial" w:cs="Arial"/>
          <w:bCs/>
          <w:sz w:val="22"/>
          <w:szCs w:val="22"/>
        </w:rPr>
        <w:t>ewing</w:t>
      </w:r>
      <w:r w:rsidR="009F3ED6" w:rsidRPr="003034E6">
        <w:rPr>
          <w:rFonts w:ascii="Arial" w:hAnsi="Arial" w:cs="Arial"/>
          <w:bCs/>
          <w:sz w:val="22"/>
          <w:szCs w:val="22"/>
        </w:rPr>
        <w:t xml:space="preserve"> and reviews</w:t>
      </w:r>
      <w:r w:rsidR="001B628B" w:rsidRPr="003034E6">
        <w:rPr>
          <w:rFonts w:ascii="Arial" w:hAnsi="Arial" w:cs="Arial"/>
          <w:bCs/>
          <w:sz w:val="22"/>
          <w:szCs w:val="22"/>
        </w:rPr>
        <w:t xml:space="preserve"> (</w:t>
      </w:r>
      <w:r w:rsidR="00A138FD" w:rsidRPr="003034E6">
        <w:rPr>
          <w:rFonts w:ascii="Arial" w:hAnsi="Arial" w:cs="Arial"/>
          <w:bCs/>
          <w:sz w:val="22"/>
          <w:szCs w:val="22"/>
        </w:rPr>
        <w:t xml:space="preserve">other than </w:t>
      </w:r>
      <w:r w:rsidR="001B628B" w:rsidRPr="003034E6">
        <w:rPr>
          <w:rFonts w:ascii="Arial" w:hAnsi="Arial" w:cs="Arial"/>
          <w:bCs/>
          <w:sz w:val="22"/>
          <w:szCs w:val="22"/>
        </w:rPr>
        <w:t xml:space="preserve">reviews of </w:t>
      </w:r>
      <w:r w:rsidR="00533F6A" w:rsidRPr="003034E6">
        <w:rPr>
          <w:rFonts w:ascii="Arial" w:hAnsi="Arial" w:cs="Arial"/>
          <w:bCs/>
          <w:sz w:val="22"/>
          <w:szCs w:val="22"/>
        </w:rPr>
        <w:t>organisational</w:t>
      </w:r>
      <w:r w:rsidR="001B628B" w:rsidRPr="003034E6">
        <w:rPr>
          <w:rFonts w:ascii="Arial" w:hAnsi="Arial" w:cs="Arial"/>
          <w:bCs/>
          <w:sz w:val="22"/>
          <w:szCs w:val="22"/>
        </w:rPr>
        <w:t xml:space="preserve"> structure)</w:t>
      </w:r>
      <w:r w:rsidRPr="003034E6">
        <w:rPr>
          <w:rFonts w:ascii="Arial" w:hAnsi="Arial" w:cs="Arial"/>
          <w:bCs/>
          <w:sz w:val="22"/>
          <w:szCs w:val="22"/>
        </w:rPr>
        <w:t xml:space="preserve">, </w:t>
      </w:r>
      <w:r w:rsidR="00747A3D" w:rsidRPr="003034E6">
        <w:rPr>
          <w:rFonts w:ascii="Arial" w:hAnsi="Arial" w:cs="Arial"/>
          <w:bCs/>
          <w:sz w:val="22"/>
          <w:szCs w:val="22"/>
        </w:rPr>
        <w:t>establishment</w:t>
      </w:r>
      <w:r w:rsidR="00E026F2" w:rsidRPr="003034E6">
        <w:rPr>
          <w:rFonts w:ascii="Arial" w:hAnsi="Arial" w:cs="Arial"/>
          <w:bCs/>
          <w:sz w:val="22"/>
          <w:szCs w:val="22"/>
        </w:rPr>
        <w:t xml:space="preserve">, </w:t>
      </w:r>
      <w:r w:rsidR="00F52388" w:rsidRPr="003034E6">
        <w:rPr>
          <w:rFonts w:ascii="Arial" w:hAnsi="Arial" w:cs="Arial"/>
          <w:bCs/>
          <w:sz w:val="22"/>
          <w:szCs w:val="22"/>
        </w:rPr>
        <w:t>final versions, 62600</w:t>
      </w:r>
    </w:p>
    <w:p w:rsidR="00533F6A" w:rsidRPr="003034E6" w:rsidRDefault="00533F6A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034E6">
        <w:rPr>
          <w:rFonts w:ascii="Arial" w:hAnsi="Arial" w:cs="Arial"/>
          <w:bCs/>
          <w:sz w:val="22"/>
          <w:szCs w:val="22"/>
        </w:rPr>
        <w:t>reviewing and reviews (other than reviews of organisational structure), establishment, development of, 62599*</w:t>
      </w:r>
    </w:p>
    <w:p w:rsidR="00B27783" w:rsidRDefault="00B27783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management, establishment, 62600</w:t>
      </w:r>
    </w:p>
    <w:p w:rsidR="00B27783" w:rsidRPr="00F76EB0" w:rsidRDefault="00B27783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registers, establishment, 62600</w:t>
      </w:r>
    </w:p>
    <w:p w:rsidR="004A3BB9" w:rsidRDefault="004A3BB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5F6E4D" w:rsidRPr="005F6E4D" w:rsidRDefault="005F6E4D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5F6E4D">
        <w:rPr>
          <w:rFonts w:ascii="Arial" w:eastAsia="Calibri" w:hAnsi="Arial" w:cs="Arial"/>
          <w:b/>
          <w:color w:val="000000"/>
          <w:sz w:val="24"/>
          <w:szCs w:val="24"/>
        </w:rPr>
        <w:t>S</w:t>
      </w:r>
    </w:p>
    <w:p w:rsidR="00BA4321" w:rsidRDefault="005F6E4D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standards (including work level standards), establishment, 62600</w:t>
      </w:r>
    </w:p>
    <w:p w:rsidR="005F6E4D" w:rsidRDefault="005F6E4D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1B628B" w:rsidRPr="001B628B" w:rsidRDefault="001B628B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1B628B">
        <w:rPr>
          <w:rFonts w:ascii="Arial" w:eastAsia="Calibri" w:hAnsi="Arial" w:cs="Arial"/>
          <w:b/>
          <w:color w:val="000000"/>
          <w:sz w:val="24"/>
          <w:szCs w:val="24"/>
        </w:rPr>
        <w:t>T</w:t>
      </w:r>
    </w:p>
    <w:p w:rsidR="00A138FD" w:rsidRDefault="00A138FD" w:rsidP="00A138F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transfers, core business functions to or from another organisation or jurisdiction, establishment, </w:t>
      </w:r>
      <w:r w:rsidRPr="00BD536B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restructuring</w:t>
      </w:r>
    </w:p>
    <w:p w:rsidR="001B628B" w:rsidRDefault="00A138FD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t</w:t>
      </w:r>
      <w:r w:rsidR="001B628B">
        <w:rPr>
          <w:rFonts w:ascii="Arial" w:eastAsia="Calibri" w:hAnsi="Arial" w:cs="Arial"/>
          <w:color w:val="000000"/>
          <w:sz w:val="22"/>
          <w:szCs w:val="22"/>
        </w:rPr>
        <w:t>ransfers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B628B">
        <w:rPr>
          <w:rFonts w:ascii="Arial" w:eastAsia="Calibri" w:hAnsi="Arial" w:cs="Arial"/>
          <w:color w:val="000000"/>
          <w:sz w:val="22"/>
          <w:szCs w:val="22"/>
        </w:rPr>
        <w:t xml:space="preserve">positions or assigned duties, establishment, </w:t>
      </w:r>
      <w:r w:rsidR="001B628B" w:rsidRPr="001B628B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1B628B">
        <w:rPr>
          <w:rFonts w:ascii="Arial" w:eastAsia="Calibri" w:hAnsi="Arial" w:cs="Arial"/>
          <w:color w:val="000000"/>
          <w:sz w:val="22"/>
          <w:szCs w:val="22"/>
        </w:rPr>
        <w:t>variations</w:t>
      </w:r>
    </w:p>
    <w:p w:rsidR="005E43F8" w:rsidRDefault="005E43F8" w:rsidP="005E43F8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transfers, personnel to fill positions or assigned duties (as a result of appointment, transfer or redeployment),</w:t>
      </w:r>
      <w:r w:rsidR="00BA432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personnel management, </w:t>
      </w:r>
      <w:r w:rsidRPr="00BA4321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PERSONNEL MANAGEMENT </w:t>
      </w:r>
    </w:p>
    <w:p w:rsidR="005E43F8" w:rsidRPr="00F76EB0" w:rsidRDefault="005E43F8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87403D" w:rsidRPr="00F76EB0" w:rsidRDefault="0087403D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F76EB0">
        <w:rPr>
          <w:rFonts w:ascii="Arial" w:eastAsia="Calibri" w:hAnsi="Arial" w:cs="Arial"/>
          <w:b/>
          <w:color w:val="000000"/>
          <w:sz w:val="24"/>
          <w:szCs w:val="24"/>
        </w:rPr>
        <w:t>V</w:t>
      </w:r>
    </w:p>
    <w:p w:rsidR="0087403D" w:rsidRPr="00F76EB0" w:rsidRDefault="00CD223E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>v</w:t>
      </w:r>
      <w:r w:rsidR="0087403D" w:rsidRPr="00F76EB0">
        <w:rPr>
          <w:rFonts w:ascii="Arial" w:eastAsia="Calibri" w:hAnsi="Arial" w:cs="Arial"/>
          <w:color w:val="000000"/>
          <w:sz w:val="22"/>
          <w:szCs w:val="22"/>
        </w:rPr>
        <w:t>acancies</w:t>
      </w:r>
      <w:r w:rsidRPr="00F76EB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D06643">
        <w:rPr>
          <w:rFonts w:ascii="Arial" w:eastAsia="Calibri" w:hAnsi="Arial" w:cs="Arial"/>
          <w:color w:val="000000"/>
          <w:sz w:val="22"/>
          <w:szCs w:val="22"/>
        </w:rPr>
        <w:t xml:space="preserve">identifying and managing, </w:t>
      </w:r>
      <w:r w:rsidR="004B5B4B" w:rsidRPr="00F76EB0">
        <w:rPr>
          <w:rFonts w:ascii="Arial" w:eastAsia="Calibri" w:hAnsi="Arial" w:cs="Arial"/>
          <w:color w:val="000000"/>
          <w:sz w:val="22"/>
          <w:szCs w:val="22"/>
        </w:rPr>
        <w:t xml:space="preserve">establishment, </w:t>
      </w:r>
      <w:r w:rsidR="00F52388" w:rsidRPr="00F76EB0">
        <w:rPr>
          <w:rFonts w:ascii="Arial" w:hAnsi="Arial" w:cs="Arial"/>
          <w:bCs/>
          <w:sz w:val="22"/>
          <w:szCs w:val="22"/>
        </w:rPr>
        <w:t>62600</w:t>
      </w:r>
    </w:p>
    <w:p w:rsidR="00D06643" w:rsidRDefault="00D06643" w:rsidP="00D06643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vacancies, recruitment and appointment to fill, personnel management, </w:t>
      </w:r>
      <w:r w:rsidRPr="00D0664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PERSONNEL MANAGEMENT</w:t>
      </w:r>
    </w:p>
    <w:p w:rsidR="00D06643" w:rsidRDefault="00CD223E" w:rsidP="00D06643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>v</w:t>
      </w:r>
      <w:r w:rsidR="0087403D" w:rsidRPr="00F76EB0">
        <w:rPr>
          <w:rFonts w:ascii="Arial" w:eastAsia="Calibri" w:hAnsi="Arial" w:cs="Arial"/>
          <w:color w:val="000000"/>
          <w:sz w:val="22"/>
          <w:szCs w:val="22"/>
        </w:rPr>
        <w:t>ariations</w:t>
      </w:r>
      <w:r w:rsidR="00E14CE0" w:rsidRPr="00F76EB0">
        <w:rPr>
          <w:rFonts w:ascii="Arial" w:eastAsia="Calibri" w:hAnsi="Arial" w:cs="Arial"/>
          <w:color w:val="000000"/>
          <w:sz w:val="22"/>
          <w:szCs w:val="22"/>
        </w:rPr>
        <w:t xml:space="preserve"> to positions</w:t>
      </w:r>
      <w:r w:rsidR="002C5418" w:rsidRPr="00F76EB0">
        <w:rPr>
          <w:rFonts w:ascii="Arial" w:eastAsia="Calibri" w:hAnsi="Arial" w:cs="Arial"/>
          <w:color w:val="000000"/>
          <w:sz w:val="22"/>
          <w:szCs w:val="22"/>
        </w:rPr>
        <w:t xml:space="preserve"> or assigned duties</w:t>
      </w:r>
      <w:r w:rsidR="00D06643">
        <w:rPr>
          <w:rFonts w:ascii="Arial" w:eastAsia="Calibri" w:hAnsi="Arial" w:cs="Arial"/>
          <w:color w:val="000000"/>
          <w:sz w:val="22"/>
          <w:szCs w:val="22"/>
        </w:rPr>
        <w:t xml:space="preserve"> (includes creating, varying, abolishing, transferring and reclassifying positions)</w:t>
      </w:r>
      <w:r w:rsidRPr="00F76EB0">
        <w:rPr>
          <w:rFonts w:ascii="Arial" w:eastAsia="Calibri" w:hAnsi="Arial" w:cs="Arial"/>
          <w:color w:val="000000"/>
          <w:sz w:val="22"/>
          <w:szCs w:val="22"/>
        </w:rPr>
        <w:t>,</w:t>
      </w:r>
      <w:r w:rsidR="00D06643">
        <w:rPr>
          <w:rFonts w:ascii="Arial" w:eastAsia="Calibri" w:hAnsi="Arial" w:cs="Arial"/>
          <w:color w:val="000000"/>
          <w:sz w:val="22"/>
          <w:szCs w:val="22"/>
        </w:rPr>
        <w:t xml:space="preserve"> establishment,</w:t>
      </w:r>
    </w:p>
    <w:p w:rsidR="0087403D" w:rsidRPr="00F76EB0" w:rsidRDefault="002C5418" w:rsidP="00D06643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 w:rsidRPr="00F76EB0">
        <w:rPr>
          <w:rFonts w:ascii="Arial" w:eastAsia="Calibri" w:hAnsi="Arial" w:cs="Arial"/>
          <w:color w:val="000000"/>
          <w:sz w:val="22"/>
          <w:szCs w:val="22"/>
        </w:rPr>
        <w:t>applications</w:t>
      </w:r>
      <w:r w:rsidR="004B5B4B" w:rsidRPr="00F76EB0">
        <w:rPr>
          <w:rFonts w:ascii="Arial" w:eastAsia="Calibri" w:hAnsi="Arial" w:cs="Arial"/>
          <w:color w:val="000000"/>
          <w:sz w:val="22"/>
          <w:szCs w:val="22"/>
        </w:rPr>
        <w:t>,</w:t>
      </w:r>
      <w:r w:rsidR="005F6E4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52388" w:rsidRPr="00F76EB0">
        <w:rPr>
          <w:rFonts w:ascii="Arial" w:hAnsi="Arial" w:cs="Arial"/>
          <w:bCs/>
          <w:sz w:val="22"/>
          <w:szCs w:val="22"/>
        </w:rPr>
        <w:t>62600</w:t>
      </w:r>
      <w:r w:rsidR="001B628B">
        <w:rPr>
          <w:rFonts w:ascii="Arial" w:hAnsi="Arial" w:cs="Arial"/>
          <w:bCs/>
          <w:sz w:val="22"/>
          <w:szCs w:val="22"/>
        </w:rPr>
        <w:t>/62599*</w:t>
      </w:r>
    </w:p>
    <w:p w:rsidR="00D06643" w:rsidRDefault="00D06643" w:rsidP="00D06643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assignment of duties to individual employees, personnel management, </w:t>
      </w:r>
      <w:r w:rsidRPr="001B628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</w:t>
      </w:r>
    </w:p>
    <w:p w:rsidR="00D06643" w:rsidRDefault="00D06643" w:rsidP="001B628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management of, 62600</w:t>
      </w:r>
    </w:p>
    <w:p w:rsidR="0087403D" w:rsidRPr="006D5B52" w:rsidRDefault="00D06643" w:rsidP="00D06643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4A3BB9" w:rsidRPr="009D11C3" w:rsidRDefault="004A3BB9" w:rsidP="004A3BB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W</w:t>
      </w:r>
    </w:p>
    <w:p w:rsidR="004B5B4B" w:rsidRPr="004B5B4B" w:rsidRDefault="004B5B4B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</w:t>
      </w:r>
      <w:r w:rsidRPr="004B5B4B">
        <w:rPr>
          <w:rFonts w:ascii="Arial" w:eastAsia="Calibri" w:hAnsi="Arial" w:cs="Arial"/>
          <w:color w:val="000000"/>
          <w:sz w:val="22"/>
          <w:szCs w:val="22"/>
        </w:rPr>
        <w:t>or</w:t>
      </w:r>
      <w:r w:rsidR="00F52388">
        <w:rPr>
          <w:rFonts w:ascii="Arial" w:eastAsia="Calibri" w:hAnsi="Arial" w:cs="Arial"/>
          <w:color w:val="000000"/>
          <w:sz w:val="22"/>
          <w:szCs w:val="22"/>
        </w:rPr>
        <w:t>k level standards,</w:t>
      </w:r>
      <w:bookmarkStart w:id="0" w:name="_GoBack"/>
      <w:bookmarkEnd w:id="0"/>
      <w:r w:rsidR="005F6E4D">
        <w:rPr>
          <w:rFonts w:ascii="Arial" w:eastAsia="Calibri" w:hAnsi="Arial" w:cs="Arial"/>
          <w:color w:val="000000"/>
          <w:sz w:val="22"/>
          <w:szCs w:val="22"/>
        </w:rPr>
        <w:t xml:space="preserve"> developing and implementing, establishment, </w:t>
      </w:r>
      <w:r w:rsidR="00F52388">
        <w:rPr>
          <w:rFonts w:ascii="Arial" w:hAnsi="Arial" w:cs="Arial"/>
          <w:bCs/>
          <w:sz w:val="22"/>
          <w:szCs w:val="22"/>
        </w:rPr>
        <w:t>62600</w:t>
      </w:r>
    </w:p>
    <w:p w:rsidR="000316FF" w:rsidRPr="006D5B52" w:rsidRDefault="000316FF" w:rsidP="002E2206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0D7D80" w:rsidRDefault="000D7D80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DC1502" w:rsidRDefault="00DC150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:rsidR="001C2A3F" w:rsidRPr="00090355" w:rsidRDefault="00F52388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 Default class </w:t>
      </w:r>
      <w:r w:rsidRPr="008205FE">
        <w:rPr>
          <w:rFonts w:cs="Arial"/>
          <w:bCs/>
        </w:rPr>
        <w:t>62600</w:t>
      </w:r>
      <w:r w:rsidR="00090355">
        <w:rPr>
          <w:rFonts w:cs="Arial"/>
        </w:rPr>
        <w:t xml:space="preserve"> can also be</w:t>
      </w:r>
      <w:r w:rsidR="002E2206">
        <w:rPr>
          <w:rFonts w:cs="Arial"/>
        </w:rPr>
        <w:t xml:space="preserve"> </w:t>
      </w:r>
      <w:r>
        <w:rPr>
          <w:rFonts w:cs="Arial"/>
        </w:rPr>
        <w:t>used to sentence where class 62599</w:t>
      </w:r>
      <w:r w:rsidR="00090355">
        <w:rPr>
          <w:rFonts w:cs="Arial"/>
        </w:rPr>
        <w:t xml:space="preserve"> is indicated.</w:t>
      </w:r>
    </w:p>
    <w:sectPr w:rsidR="001C2A3F" w:rsidRPr="00090355" w:rsidSect="0031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01" w:bottom="1440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D6" w:rsidRDefault="003E31D6">
      <w:pPr>
        <w:spacing w:before="0"/>
      </w:pPr>
      <w:r>
        <w:separator/>
      </w:r>
    </w:p>
  </w:endnote>
  <w:endnote w:type="continuationSeparator" w:id="0">
    <w:p w:rsidR="003E31D6" w:rsidRDefault="003E31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30" w:rsidRDefault="0031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7A" w:rsidRPr="003E1D0B" w:rsidRDefault="007F167A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917A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7A" w:rsidRPr="003E1D0B" w:rsidRDefault="007F167A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D6" w:rsidRDefault="003E31D6">
      <w:pPr>
        <w:spacing w:before="0"/>
      </w:pPr>
      <w:r>
        <w:separator/>
      </w:r>
    </w:p>
  </w:footnote>
  <w:footnote w:type="continuationSeparator" w:id="0">
    <w:p w:rsidR="003E31D6" w:rsidRDefault="003E31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30" w:rsidRDefault="0031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896" w:type="dxa"/>
      <w:tblLook w:val="0000" w:firstRow="0" w:lastRow="0" w:firstColumn="0" w:lastColumn="0" w:noHBand="0" w:noVBand="0"/>
    </w:tblPr>
    <w:tblGrid>
      <w:gridCol w:w="8375"/>
      <w:gridCol w:w="1939"/>
    </w:tblGrid>
    <w:tr w:rsidR="007F167A" w:rsidTr="00315E30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7F167A" w:rsidRPr="0000761A" w:rsidRDefault="008205FE" w:rsidP="00B86D01">
          <w:pPr>
            <w:pStyle w:val="HEADERTEXT"/>
            <w:jc w:val="right"/>
            <w:rPr>
              <w:rFonts w:ascii="Arial" w:hAnsi="Arial" w:cs="Arial"/>
              <w:i w:val="0"/>
            </w:rPr>
          </w:pPr>
          <w:r>
            <w:rPr>
              <w:rFonts w:ascii="Arial" w:hAnsi="Arial" w:cs="Arial"/>
              <w:i w:val="0"/>
            </w:rPr>
            <w:t>20</w:t>
          </w:r>
          <w:r w:rsidR="00B86D01">
            <w:rPr>
              <w:rFonts w:ascii="Arial" w:hAnsi="Arial" w:cs="Arial"/>
              <w:i w:val="0"/>
            </w:rPr>
            <w:t>20</w:t>
          </w:r>
        </w:p>
      </w:tc>
    </w:tr>
  </w:tbl>
  <w:p w:rsidR="007F167A" w:rsidRDefault="007F167A" w:rsidP="00AA5190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7F167A" w:rsidTr="008D3BA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0761A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201</w:t>
          </w:r>
          <w:r>
            <w:rPr>
              <w:rFonts w:ascii="Arial" w:hAnsi="Arial" w:cs="Arial"/>
              <w:i w:val="0"/>
            </w:rPr>
            <w:t>8</w:t>
          </w:r>
        </w:p>
      </w:tc>
    </w:tr>
  </w:tbl>
  <w:p w:rsidR="007F167A" w:rsidRPr="00480C1C" w:rsidRDefault="007F167A" w:rsidP="008D3B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AEC"/>
    <w:multiLevelType w:val="hybridMultilevel"/>
    <w:tmpl w:val="7D5EF3A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2386"/>
    <w:multiLevelType w:val="hybridMultilevel"/>
    <w:tmpl w:val="1BAACB4C"/>
    <w:lvl w:ilvl="0" w:tplc="75FCBEF6">
      <w:start w:val="1"/>
      <w:numFmt w:val="bullet"/>
      <w:pStyle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900F62"/>
    <w:multiLevelType w:val="hybridMultilevel"/>
    <w:tmpl w:val="AED6BFA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AB"/>
    <w:rsid w:val="000044A8"/>
    <w:rsid w:val="00004518"/>
    <w:rsid w:val="00004B78"/>
    <w:rsid w:val="00005050"/>
    <w:rsid w:val="000056F9"/>
    <w:rsid w:val="00006BCB"/>
    <w:rsid w:val="0000761A"/>
    <w:rsid w:val="00007EB5"/>
    <w:rsid w:val="00012455"/>
    <w:rsid w:val="00014D28"/>
    <w:rsid w:val="00016EB4"/>
    <w:rsid w:val="0002534B"/>
    <w:rsid w:val="000255BF"/>
    <w:rsid w:val="00027FED"/>
    <w:rsid w:val="000316FF"/>
    <w:rsid w:val="00037702"/>
    <w:rsid w:val="0004170B"/>
    <w:rsid w:val="00044098"/>
    <w:rsid w:val="000458E0"/>
    <w:rsid w:val="000507BF"/>
    <w:rsid w:val="00051BEC"/>
    <w:rsid w:val="0006096F"/>
    <w:rsid w:val="000835E8"/>
    <w:rsid w:val="00084948"/>
    <w:rsid w:val="00090355"/>
    <w:rsid w:val="0009241A"/>
    <w:rsid w:val="00094134"/>
    <w:rsid w:val="00095645"/>
    <w:rsid w:val="00096D26"/>
    <w:rsid w:val="00097A3B"/>
    <w:rsid w:val="000A761B"/>
    <w:rsid w:val="000B01A9"/>
    <w:rsid w:val="000B0523"/>
    <w:rsid w:val="000B0624"/>
    <w:rsid w:val="000B0929"/>
    <w:rsid w:val="000B1847"/>
    <w:rsid w:val="000B302E"/>
    <w:rsid w:val="000B36BE"/>
    <w:rsid w:val="000B37EB"/>
    <w:rsid w:val="000B4BEA"/>
    <w:rsid w:val="000B75B3"/>
    <w:rsid w:val="000C0F81"/>
    <w:rsid w:val="000C10E4"/>
    <w:rsid w:val="000C3A81"/>
    <w:rsid w:val="000D0AF5"/>
    <w:rsid w:val="000D253E"/>
    <w:rsid w:val="000D3948"/>
    <w:rsid w:val="000D7D80"/>
    <w:rsid w:val="000E06A4"/>
    <w:rsid w:val="000E4FA1"/>
    <w:rsid w:val="000E5BFC"/>
    <w:rsid w:val="000E75D0"/>
    <w:rsid w:val="000E7E90"/>
    <w:rsid w:val="000F2C14"/>
    <w:rsid w:val="000F2E32"/>
    <w:rsid w:val="000F466C"/>
    <w:rsid w:val="000F78F4"/>
    <w:rsid w:val="00101220"/>
    <w:rsid w:val="00102E19"/>
    <w:rsid w:val="001035B2"/>
    <w:rsid w:val="001040B2"/>
    <w:rsid w:val="001041A8"/>
    <w:rsid w:val="00105C73"/>
    <w:rsid w:val="00110A78"/>
    <w:rsid w:val="0011720B"/>
    <w:rsid w:val="00122700"/>
    <w:rsid w:val="001234B8"/>
    <w:rsid w:val="001264B7"/>
    <w:rsid w:val="00130905"/>
    <w:rsid w:val="00142E07"/>
    <w:rsid w:val="001432E4"/>
    <w:rsid w:val="00143C2F"/>
    <w:rsid w:val="00145CD0"/>
    <w:rsid w:val="00147261"/>
    <w:rsid w:val="00147765"/>
    <w:rsid w:val="00152283"/>
    <w:rsid w:val="00153D3E"/>
    <w:rsid w:val="001553FF"/>
    <w:rsid w:val="00162F2D"/>
    <w:rsid w:val="001646D2"/>
    <w:rsid w:val="00170BA1"/>
    <w:rsid w:val="00170FD4"/>
    <w:rsid w:val="00174965"/>
    <w:rsid w:val="00176C09"/>
    <w:rsid w:val="00183696"/>
    <w:rsid w:val="001842B5"/>
    <w:rsid w:val="00184A74"/>
    <w:rsid w:val="001917AE"/>
    <w:rsid w:val="00191912"/>
    <w:rsid w:val="001957E1"/>
    <w:rsid w:val="001A0849"/>
    <w:rsid w:val="001A341A"/>
    <w:rsid w:val="001A3EFB"/>
    <w:rsid w:val="001A3FC1"/>
    <w:rsid w:val="001A53A2"/>
    <w:rsid w:val="001B17A9"/>
    <w:rsid w:val="001B4A84"/>
    <w:rsid w:val="001B4BF2"/>
    <w:rsid w:val="001B4EC5"/>
    <w:rsid w:val="001B628B"/>
    <w:rsid w:val="001C2A3F"/>
    <w:rsid w:val="001C3E7C"/>
    <w:rsid w:val="001C4590"/>
    <w:rsid w:val="001C7E17"/>
    <w:rsid w:val="001D0169"/>
    <w:rsid w:val="001D49AB"/>
    <w:rsid w:val="001D4BF5"/>
    <w:rsid w:val="001D7079"/>
    <w:rsid w:val="001E0F25"/>
    <w:rsid w:val="001E1096"/>
    <w:rsid w:val="001E630E"/>
    <w:rsid w:val="001E6B80"/>
    <w:rsid w:val="001E7F4B"/>
    <w:rsid w:val="001F0FC3"/>
    <w:rsid w:val="001F1706"/>
    <w:rsid w:val="001F204A"/>
    <w:rsid w:val="001F23D7"/>
    <w:rsid w:val="001F31FA"/>
    <w:rsid w:val="001F3A7F"/>
    <w:rsid w:val="001F6ABC"/>
    <w:rsid w:val="00200B34"/>
    <w:rsid w:val="002010C0"/>
    <w:rsid w:val="002035AC"/>
    <w:rsid w:val="0021013F"/>
    <w:rsid w:val="0021088F"/>
    <w:rsid w:val="00216D83"/>
    <w:rsid w:val="002179FE"/>
    <w:rsid w:val="002204FA"/>
    <w:rsid w:val="0022284D"/>
    <w:rsid w:val="00224A58"/>
    <w:rsid w:val="00225FE9"/>
    <w:rsid w:val="00230B62"/>
    <w:rsid w:val="00255792"/>
    <w:rsid w:val="00257042"/>
    <w:rsid w:val="00260032"/>
    <w:rsid w:val="0026145A"/>
    <w:rsid w:val="00265B9D"/>
    <w:rsid w:val="00270E50"/>
    <w:rsid w:val="002726C0"/>
    <w:rsid w:val="00273A9A"/>
    <w:rsid w:val="00283FBF"/>
    <w:rsid w:val="00286CE9"/>
    <w:rsid w:val="00290220"/>
    <w:rsid w:val="00290D5E"/>
    <w:rsid w:val="00293502"/>
    <w:rsid w:val="00293A12"/>
    <w:rsid w:val="00297F0F"/>
    <w:rsid w:val="002A0F19"/>
    <w:rsid w:val="002A35B9"/>
    <w:rsid w:val="002A6192"/>
    <w:rsid w:val="002B0A2B"/>
    <w:rsid w:val="002B356C"/>
    <w:rsid w:val="002C484A"/>
    <w:rsid w:val="002C5418"/>
    <w:rsid w:val="002D1E51"/>
    <w:rsid w:val="002D32AD"/>
    <w:rsid w:val="002E0CB7"/>
    <w:rsid w:val="002E1663"/>
    <w:rsid w:val="002E2206"/>
    <w:rsid w:val="002E2284"/>
    <w:rsid w:val="002E25DE"/>
    <w:rsid w:val="002E2AB9"/>
    <w:rsid w:val="002E37C7"/>
    <w:rsid w:val="002E68AF"/>
    <w:rsid w:val="002F13CE"/>
    <w:rsid w:val="002F2725"/>
    <w:rsid w:val="002F5191"/>
    <w:rsid w:val="002F6C1A"/>
    <w:rsid w:val="002F6DF3"/>
    <w:rsid w:val="003034E6"/>
    <w:rsid w:val="00303511"/>
    <w:rsid w:val="00303755"/>
    <w:rsid w:val="003051B8"/>
    <w:rsid w:val="00315B72"/>
    <w:rsid w:val="00315E30"/>
    <w:rsid w:val="0031661D"/>
    <w:rsid w:val="003200EC"/>
    <w:rsid w:val="003210B7"/>
    <w:rsid w:val="003240A4"/>
    <w:rsid w:val="0033693F"/>
    <w:rsid w:val="00342994"/>
    <w:rsid w:val="00345816"/>
    <w:rsid w:val="00356C3C"/>
    <w:rsid w:val="003614C7"/>
    <w:rsid w:val="00366240"/>
    <w:rsid w:val="00367A49"/>
    <w:rsid w:val="0037185F"/>
    <w:rsid w:val="0038043B"/>
    <w:rsid w:val="003833E8"/>
    <w:rsid w:val="00383FD0"/>
    <w:rsid w:val="00385179"/>
    <w:rsid w:val="003928D3"/>
    <w:rsid w:val="00392EFC"/>
    <w:rsid w:val="003957DB"/>
    <w:rsid w:val="003958F8"/>
    <w:rsid w:val="003965A7"/>
    <w:rsid w:val="003975CB"/>
    <w:rsid w:val="00397DB5"/>
    <w:rsid w:val="003A2134"/>
    <w:rsid w:val="003A237B"/>
    <w:rsid w:val="003A4CA3"/>
    <w:rsid w:val="003B30BA"/>
    <w:rsid w:val="003B38C9"/>
    <w:rsid w:val="003B5312"/>
    <w:rsid w:val="003B5678"/>
    <w:rsid w:val="003C1A1B"/>
    <w:rsid w:val="003C2249"/>
    <w:rsid w:val="003C799C"/>
    <w:rsid w:val="003D4158"/>
    <w:rsid w:val="003E2341"/>
    <w:rsid w:val="003E31D6"/>
    <w:rsid w:val="003E7295"/>
    <w:rsid w:val="003E78CC"/>
    <w:rsid w:val="003F16EF"/>
    <w:rsid w:val="003F1EAD"/>
    <w:rsid w:val="003F7559"/>
    <w:rsid w:val="0040044D"/>
    <w:rsid w:val="004005CF"/>
    <w:rsid w:val="00400FA2"/>
    <w:rsid w:val="0040136B"/>
    <w:rsid w:val="00411D0A"/>
    <w:rsid w:val="004141F0"/>
    <w:rsid w:val="00415426"/>
    <w:rsid w:val="00415FC6"/>
    <w:rsid w:val="00417740"/>
    <w:rsid w:val="004177AC"/>
    <w:rsid w:val="0042156D"/>
    <w:rsid w:val="00426727"/>
    <w:rsid w:val="00436207"/>
    <w:rsid w:val="004444F8"/>
    <w:rsid w:val="00446233"/>
    <w:rsid w:val="004465FD"/>
    <w:rsid w:val="00453F7D"/>
    <w:rsid w:val="004542A5"/>
    <w:rsid w:val="00457B0E"/>
    <w:rsid w:val="0046430C"/>
    <w:rsid w:val="00471EF0"/>
    <w:rsid w:val="00472799"/>
    <w:rsid w:val="004736CF"/>
    <w:rsid w:val="00474664"/>
    <w:rsid w:val="0047627A"/>
    <w:rsid w:val="00476E3D"/>
    <w:rsid w:val="00476EBB"/>
    <w:rsid w:val="0048224D"/>
    <w:rsid w:val="00491ACA"/>
    <w:rsid w:val="004A22F9"/>
    <w:rsid w:val="004A2A4B"/>
    <w:rsid w:val="004A3BB9"/>
    <w:rsid w:val="004A438B"/>
    <w:rsid w:val="004A591A"/>
    <w:rsid w:val="004A674D"/>
    <w:rsid w:val="004B054B"/>
    <w:rsid w:val="004B2933"/>
    <w:rsid w:val="004B5831"/>
    <w:rsid w:val="004B5939"/>
    <w:rsid w:val="004B5B4B"/>
    <w:rsid w:val="004C0535"/>
    <w:rsid w:val="004C6A96"/>
    <w:rsid w:val="004D0B03"/>
    <w:rsid w:val="004D11C7"/>
    <w:rsid w:val="004D7C3F"/>
    <w:rsid w:val="004E1CD1"/>
    <w:rsid w:val="004E4DE2"/>
    <w:rsid w:val="004F1424"/>
    <w:rsid w:val="004F3164"/>
    <w:rsid w:val="004F34BA"/>
    <w:rsid w:val="004F395E"/>
    <w:rsid w:val="005123EE"/>
    <w:rsid w:val="00512422"/>
    <w:rsid w:val="00516B06"/>
    <w:rsid w:val="00517404"/>
    <w:rsid w:val="00525069"/>
    <w:rsid w:val="00530F3D"/>
    <w:rsid w:val="00533484"/>
    <w:rsid w:val="00533F6A"/>
    <w:rsid w:val="005365AB"/>
    <w:rsid w:val="00541219"/>
    <w:rsid w:val="005427F7"/>
    <w:rsid w:val="00547ED0"/>
    <w:rsid w:val="00554C44"/>
    <w:rsid w:val="00556769"/>
    <w:rsid w:val="0056456B"/>
    <w:rsid w:val="00567F4B"/>
    <w:rsid w:val="00570849"/>
    <w:rsid w:val="005711E4"/>
    <w:rsid w:val="00577364"/>
    <w:rsid w:val="00577D85"/>
    <w:rsid w:val="00577FDE"/>
    <w:rsid w:val="00581EDB"/>
    <w:rsid w:val="00582A6C"/>
    <w:rsid w:val="00583DA3"/>
    <w:rsid w:val="0058437A"/>
    <w:rsid w:val="005875D3"/>
    <w:rsid w:val="005A0985"/>
    <w:rsid w:val="005A3B2A"/>
    <w:rsid w:val="005A3E98"/>
    <w:rsid w:val="005C175A"/>
    <w:rsid w:val="005C3BDB"/>
    <w:rsid w:val="005C4188"/>
    <w:rsid w:val="005C55E0"/>
    <w:rsid w:val="005D7BF3"/>
    <w:rsid w:val="005D7DBB"/>
    <w:rsid w:val="005E43F8"/>
    <w:rsid w:val="005E612D"/>
    <w:rsid w:val="005F12E7"/>
    <w:rsid w:val="005F22A9"/>
    <w:rsid w:val="005F4BEB"/>
    <w:rsid w:val="005F5F30"/>
    <w:rsid w:val="005F6E4D"/>
    <w:rsid w:val="00600DB1"/>
    <w:rsid w:val="006027AE"/>
    <w:rsid w:val="00603666"/>
    <w:rsid w:val="00610822"/>
    <w:rsid w:val="006112FD"/>
    <w:rsid w:val="00612C26"/>
    <w:rsid w:val="0061446D"/>
    <w:rsid w:val="00617875"/>
    <w:rsid w:val="00617929"/>
    <w:rsid w:val="00617EAA"/>
    <w:rsid w:val="00625CD9"/>
    <w:rsid w:val="006275E2"/>
    <w:rsid w:val="00634EFC"/>
    <w:rsid w:val="00635E77"/>
    <w:rsid w:val="00636FDB"/>
    <w:rsid w:val="00640F82"/>
    <w:rsid w:val="006425AB"/>
    <w:rsid w:val="00646053"/>
    <w:rsid w:val="00647526"/>
    <w:rsid w:val="00647AE4"/>
    <w:rsid w:val="00651257"/>
    <w:rsid w:val="00654D0C"/>
    <w:rsid w:val="00655EA2"/>
    <w:rsid w:val="006564F0"/>
    <w:rsid w:val="00657B44"/>
    <w:rsid w:val="00670A03"/>
    <w:rsid w:val="0067341A"/>
    <w:rsid w:val="00683FA8"/>
    <w:rsid w:val="00684DCF"/>
    <w:rsid w:val="006871B2"/>
    <w:rsid w:val="00687A5E"/>
    <w:rsid w:val="006A3BDC"/>
    <w:rsid w:val="006B327A"/>
    <w:rsid w:val="006B4505"/>
    <w:rsid w:val="006B5F77"/>
    <w:rsid w:val="006C269F"/>
    <w:rsid w:val="006C5678"/>
    <w:rsid w:val="006C6E0A"/>
    <w:rsid w:val="006D0389"/>
    <w:rsid w:val="006D5B52"/>
    <w:rsid w:val="006D71BC"/>
    <w:rsid w:val="006E0DCA"/>
    <w:rsid w:val="006E2F15"/>
    <w:rsid w:val="0070471B"/>
    <w:rsid w:val="00706C00"/>
    <w:rsid w:val="00713AC0"/>
    <w:rsid w:val="0071455A"/>
    <w:rsid w:val="0072033F"/>
    <w:rsid w:val="00720CDF"/>
    <w:rsid w:val="00725C53"/>
    <w:rsid w:val="0073033D"/>
    <w:rsid w:val="00731546"/>
    <w:rsid w:val="007343DE"/>
    <w:rsid w:val="0073791B"/>
    <w:rsid w:val="00740CB5"/>
    <w:rsid w:val="00741087"/>
    <w:rsid w:val="00742732"/>
    <w:rsid w:val="00747A3D"/>
    <w:rsid w:val="00753C99"/>
    <w:rsid w:val="00755414"/>
    <w:rsid w:val="00757346"/>
    <w:rsid w:val="0076189B"/>
    <w:rsid w:val="00762362"/>
    <w:rsid w:val="007747D4"/>
    <w:rsid w:val="007749FE"/>
    <w:rsid w:val="0077536B"/>
    <w:rsid w:val="00775790"/>
    <w:rsid w:val="0077688F"/>
    <w:rsid w:val="00780A01"/>
    <w:rsid w:val="00780D9D"/>
    <w:rsid w:val="00782241"/>
    <w:rsid w:val="0078235F"/>
    <w:rsid w:val="0078243F"/>
    <w:rsid w:val="0078285A"/>
    <w:rsid w:val="00786586"/>
    <w:rsid w:val="007872D5"/>
    <w:rsid w:val="0078793A"/>
    <w:rsid w:val="00790CBB"/>
    <w:rsid w:val="00794F68"/>
    <w:rsid w:val="00795D94"/>
    <w:rsid w:val="00796AD0"/>
    <w:rsid w:val="00796F8D"/>
    <w:rsid w:val="007A031E"/>
    <w:rsid w:val="007A18F9"/>
    <w:rsid w:val="007A3EEF"/>
    <w:rsid w:val="007A555D"/>
    <w:rsid w:val="007B2D67"/>
    <w:rsid w:val="007B3F8A"/>
    <w:rsid w:val="007C0C36"/>
    <w:rsid w:val="007C2ABC"/>
    <w:rsid w:val="007D267F"/>
    <w:rsid w:val="007D30C2"/>
    <w:rsid w:val="007D6821"/>
    <w:rsid w:val="007E011C"/>
    <w:rsid w:val="007E2051"/>
    <w:rsid w:val="007E2F51"/>
    <w:rsid w:val="007E5F61"/>
    <w:rsid w:val="007E673E"/>
    <w:rsid w:val="007F0091"/>
    <w:rsid w:val="007F167A"/>
    <w:rsid w:val="007F3766"/>
    <w:rsid w:val="007F3A35"/>
    <w:rsid w:val="007F5CC2"/>
    <w:rsid w:val="007F70DB"/>
    <w:rsid w:val="008002A3"/>
    <w:rsid w:val="00801B76"/>
    <w:rsid w:val="008031AE"/>
    <w:rsid w:val="00803F0F"/>
    <w:rsid w:val="00804876"/>
    <w:rsid w:val="008059E4"/>
    <w:rsid w:val="0080751E"/>
    <w:rsid w:val="0081001E"/>
    <w:rsid w:val="00811EB8"/>
    <w:rsid w:val="00814B83"/>
    <w:rsid w:val="008205FE"/>
    <w:rsid w:val="0082308C"/>
    <w:rsid w:val="00823848"/>
    <w:rsid w:val="0082439F"/>
    <w:rsid w:val="00825833"/>
    <w:rsid w:val="00825B17"/>
    <w:rsid w:val="00825C8F"/>
    <w:rsid w:val="00825F8A"/>
    <w:rsid w:val="00831640"/>
    <w:rsid w:val="00832CB1"/>
    <w:rsid w:val="0083480D"/>
    <w:rsid w:val="00843806"/>
    <w:rsid w:val="00844EF6"/>
    <w:rsid w:val="008453D3"/>
    <w:rsid w:val="00846A02"/>
    <w:rsid w:val="00854C4C"/>
    <w:rsid w:val="00855861"/>
    <w:rsid w:val="00856C95"/>
    <w:rsid w:val="00862F91"/>
    <w:rsid w:val="0086431E"/>
    <w:rsid w:val="00866D01"/>
    <w:rsid w:val="0087403D"/>
    <w:rsid w:val="0087490A"/>
    <w:rsid w:val="008808C6"/>
    <w:rsid w:val="0088218A"/>
    <w:rsid w:val="00885EAB"/>
    <w:rsid w:val="00887DC7"/>
    <w:rsid w:val="00892046"/>
    <w:rsid w:val="008939B5"/>
    <w:rsid w:val="008947FA"/>
    <w:rsid w:val="00895F8B"/>
    <w:rsid w:val="008A55D3"/>
    <w:rsid w:val="008A57C4"/>
    <w:rsid w:val="008A7F13"/>
    <w:rsid w:val="008B189C"/>
    <w:rsid w:val="008B34C9"/>
    <w:rsid w:val="008B666A"/>
    <w:rsid w:val="008C33B7"/>
    <w:rsid w:val="008C6196"/>
    <w:rsid w:val="008D0F96"/>
    <w:rsid w:val="008D3114"/>
    <w:rsid w:val="008D3BAB"/>
    <w:rsid w:val="008D5CB8"/>
    <w:rsid w:val="008D77AE"/>
    <w:rsid w:val="008E0BD0"/>
    <w:rsid w:val="008E21DC"/>
    <w:rsid w:val="008E2892"/>
    <w:rsid w:val="008E2F23"/>
    <w:rsid w:val="008E52B1"/>
    <w:rsid w:val="008E67DA"/>
    <w:rsid w:val="008F00A1"/>
    <w:rsid w:val="008F01A9"/>
    <w:rsid w:val="008F0914"/>
    <w:rsid w:val="008F0E80"/>
    <w:rsid w:val="008F2434"/>
    <w:rsid w:val="008F378D"/>
    <w:rsid w:val="008F3CD4"/>
    <w:rsid w:val="008F7BCD"/>
    <w:rsid w:val="00903777"/>
    <w:rsid w:val="00903B8B"/>
    <w:rsid w:val="009058A2"/>
    <w:rsid w:val="00910D50"/>
    <w:rsid w:val="0091191E"/>
    <w:rsid w:val="00915183"/>
    <w:rsid w:val="0092471B"/>
    <w:rsid w:val="00931B0F"/>
    <w:rsid w:val="00935712"/>
    <w:rsid w:val="00935E22"/>
    <w:rsid w:val="0093701F"/>
    <w:rsid w:val="00937178"/>
    <w:rsid w:val="009372CD"/>
    <w:rsid w:val="00937D45"/>
    <w:rsid w:val="009441F9"/>
    <w:rsid w:val="009446DC"/>
    <w:rsid w:val="009449D9"/>
    <w:rsid w:val="00946362"/>
    <w:rsid w:val="009471F5"/>
    <w:rsid w:val="00962094"/>
    <w:rsid w:val="009657D6"/>
    <w:rsid w:val="00971136"/>
    <w:rsid w:val="00971DB6"/>
    <w:rsid w:val="00980C89"/>
    <w:rsid w:val="00982094"/>
    <w:rsid w:val="00983E7B"/>
    <w:rsid w:val="009908E0"/>
    <w:rsid w:val="00992D3C"/>
    <w:rsid w:val="009957CE"/>
    <w:rsid w:val="00996266"/>
    <w:rsid w:val="00996D49"/>
    <w:rsid w:val="00997DBE"/>
    <w:rsid w:val="009A03EC"/>
    <w:rsid w:val="009A307D"/>
    <w:rsid w:val="009A34A0"/>
    <w:rsid w:val="009B047C"/>
    <w:rsid w:val="009B1638"/>
    <w:rsid w:val="009B313A"/>
    <w:rsid w:val="009B44CD"/>
    <w:rsid w:val="009B6788"/>
    <w:rsid w:val="009C2208"/>
    <w:rsid w:val="009C2E36"/>
    <w:rsid w:val="009C6236"/>
    <w:rsid w:val="009C667D"/>
    <w:rsid w:val="009D11C3"/>
    <w:rsid w:val="009D3ADE"/>
    <w:rsid w:val="009D44DD"/>
    <w:rsid w:val="009D6EB5"/>
    <w:rsid w:val="009E122B"/>
    <w:rsid w:val="009E47A0"/>
    <w:rsid w:val="009F1149"/>
    <w:rsid w:val="009F3ED6"/>
    <w:rsid w:val="009F5252"/>
    <w:rsid w:val="009F73F0"/>
    <w:rsid w:val="00A029E3"/>
    <w:rsid w:val="00A05B24"/>
    <w:rsid w:val="00A103B5"/>
    <w:rsid w:val="00A138FD"/>
    <w:rsid w:val="00A204CF"/>
    <w:rsid w:val="00A22070"/>
    <w:rsid w:val="00A2429F"/>
    <w:rsid w:val="00A25502"/>
    <w:rsid w:val="00A32601"/>
    <w:rsid w:val="00A32947"/>
    <w:rsid w:val="00A361E1"/>
    <w:rsid w:val="00A37E3B"/>
    <w:rsid w:val="00A42392"/>
    <w:rsid w:val="00A4380F"/>
    <w:rsid w:val="00A52377"/>
    <w:rsid w:val="00A549D9"/>
    <w:rsid w:val="00A60CF1"/>
    <w:rsid w:val="00A61FD2"/>
    <w:rsid w:val="00A661A0"/>
    <w:rsid w:val="00A67FB9"/>
    <w:rsid w:val="00A708F9"/>
    <w:rsid w:val="00A8101A"/>
    <w:rsid w:val="00A83BA9"/>
    <w:rsid w:val="00A84BC9"/>
    <w:rsid w:val="00A8635C"/>
    <w:rsid w:val="00A9078E"/>
    <w:rsid w:val="00A95281"/>
    <w:rsid w:val="00A96C0D"/>
    <w:rsid w:val="00AA3A11"/>
    <w:rsid w:val="00AA4213"/>
    <w:rsid w:val="00AA5190"/>
    <w:rsid w:val="00AB3A6D"/>
    <w:rsid w:val="00AD123D"/>
    <w:rsid w:val="00AD3C62"/>
    <w:rsid w:val="00AE08BE"/>
    <w:rsid w:val="00AE236A"/>
    <w:rsid w:val="00AF556E"/>
    <w:rsid w:val="00B00D2E"/>
    <w:rsid w:val="00B01B4B"/>
    <w:rsid w:val="00B04749"/>
    <w:rsid w:val="00B11E63"/>
    <w:rsid w:val="00B20AD2"/>
    <w:rsid w:val="00B2279C"/>
    <w:rsid w:val="00B23452"/>
    <w:rsid w:val="00B2355B"/>
    <w:rsid w:val="00B247EA"/>
    <w:rsid w:val="00B27783"/>
    <w:rsid w:val="00B27A31"/>
    <w:rsid w:val="00B27A53"/>
    <w:rsid w:val="00B33809"/>
    <w:rsid w:val="00B34E6A"/>
    <w:rsid w:val="00B35C64"/>
    <w:rsid w:val="00B476BE"/>
    <w:rsid w:val="00B66BE1"/>
    <w:rsid w:val="00B70232"/>
    <w:rsid w:val="00B70523"/>
    <w:rsid w:val="00B74E40"/>
    <w:rsid w:val="00B769BD"/>
    <w:rsid w:val="00B83CE0"/>
    <w:rsid w:val="00B86D01"/>
    <w:rsid w:val="00B87FB2"/>
    <w:rsid w:val="00B92620"/>
    <w:rsid w:val="00B95A50"/>
    <w:rsid w:val="00BA4321"/>
    <w:rsid w:val="00BA65C3"/>
    <w:rsid w:val="00BA7FD5"/>
    <w:rsid w:val="00BB02C6"/>
    <w:rsid w:val="00BB46BC"/>
    <w:rsid w:val="00BB4C34"/>
    <w:rsid w:val="00BB6636"/>
    <w:rsid w:val="00BC07A7"/>
    <w:rsid w:val="00BC30A1"/>
    <w:rsid w:val="00BC579B"/>
    <w:rsid w:val="00BC7102"/>
    <w:rsid w:val="00BD1AFD"/>
    <w:rsid w:val="00BD2218"/>
    <w:rsid w:val="00BD536B"/>
    <w:rsid w:val="00BD5445"/>
    <w:rsid w:val="00BD7ADA"/>
    <w:rsid w:val="00BE1C6F"/>
    <w:rsid w:val="00BE269D"/>
    <w:rsid w:val="00BE437F"/>
    <w:rsid w:val="00BE5DB5"/>
    <w:rsid w:val="00BE624D"/>
    <w:rsid w:val="00BF0780"/>
    <w:rsid w:val="00BF0CAB"/>
    <w:rsid w:val="00BF0EAD"/>
    <w:rsid w:val="00BF24B9"/>
    <w:rsid w:val="00BF279C"/>
    <w:rsid w:val="00BF3C1E"/>
    <w:rsid w:val="00C012CF"/>
    <w:rsid w:val="00C01406"/>
    <w:rsid w:val="00C03846"/>
    <w:rsid w:val="00C0487D"/>
    <w:rsid w:val="00C060B4"/>
    <w:rsid w:val="00C12014"/>
    <w:rsid w:val="00C14658"/>
    <w:rsid w:val="00C22AA2"/>
    <w:rsid w:val="00C251D9"/>
    <w:rsid w:val="00C310E7"/>
    <w:rsid w:val="00C37FF3"/>
    <w:rsid w:val="00C420CB"/>
    <w:rsid w:val="00C522D2"/>
    <w:rsid w:val="00C5319F"/>
    <w:rsid w:val="00C6195F"/>
    <w:rsid w:val="00C62DEC"/>
    <w:rsid w:val="00C63E81"/>
    <w:rsid w:val="00C65A3A"/>
    <w:rsid w:val="00C668E8"/>
    <w:rsid w:val="00C772DD"/>
    <w:rsid w:val="00C8085E"/>
    <w:rsid w:val="00C8129C"/>
    <w:rsid w:val="00C81345"/>
    <w:rsid w:val="00C86E58"/>
    <w:rsid w:val="00C905B7"/>
    <w:rsid w:val="00C922D2"/>
    <w:rsid w:val="00C96003"/>
    <w:rsid w:val="00CA143E"/>
    <w:rsid w:val="00CA2384"/>
    <w:rsid w:val="00CA27C9"/>
    <w:rsid w:val="00CB109A"/>
    <w:rsid w:val="00CB49E9"/>
    <w:rsid w:val="00CB5EBB"/>
    <w:rsid w:val="00CC5299"/>
    <w:rsid w:val="00CC58BF"/>
    <w:rsid w:val="00CC6DBE"/>
    <w:rsid w:val="00CD09AF"/>
    <w:rsid w:val="00CD223E"/>
    <w:rsid w:val="00CD5E09"/>
    <w:rsid w:val="00CE0C66"/>
    <w:rsid w:val="00CE3B6A"/>
    <w:rsid w:val="00CE7C2A"/>
    <w:rsid w:val="00CF36E9"/>
    <w:rsid w:val="00CF5623"/>
    <w:rsid w:val="00D05291"/>
    <w:rsid w:val="00D06643"/>
    <w:rsid w:val="00D125B2"/>
    <w:rsid w:val="00D174F6"/>
    <w:rsid w:val="00D17C47"/>
    <w:rsid w:val="00D22241"/>
    <w:rsid w:val="00D24784"/>
    <w:rsid w:val="00D24B6E"/>
    <w:rsid w:val="00D3597B"/>
    <w:rsid w:val="00D40997"/>
    <w:rsid w:val="00D44846"/>
    <w:rsid w:val="00D4677D"/>
    <w:rsid w:val="00D579CD"/>
    <w:rsid w:val="00D57ACD"/>
    <w:rsid w:val="00D60CDB"/>
    <w:rsid w:val="00D611AA"/>
    <w:rsid w:val="00D61E9C"/>
    <w:rsid w:val="00D63CC8"/>
    <w:rsid w:val="00D64298"/>
    <w:rsid w:val="00D649FD"/>
    <w:rsid w:val="00D666D7"/>
    <w:rsid w:val="00D70EA6"/>
    <w:rsid w:val="00D73D8E"/>
    <w:rsid w:val="00D75799"/>
    <w:rsid w:val="00D76088"/>
    <w:rsid w:val="00D76439"/>
    <w:rsid w:val="00D77481"/>
    <w:rsid w:val="00D82A11"/>
    <w:rsid w:val="00D90290"/>
    <w:rsid w:val="00D9127F"/>
    <w:rsid w:val="00D916C4"/>
    <w:rsid w:val="00D922DD"/>
    <w:rsid w:val="00D95EE7"/>
    <w:rsid w:val="00DA0DE2"/>
    <w:rsid w:val="00DA0FDF"/>
    <w:rsid w:val="00DA3241"/>
    <w:rsid w:val="00DA6078"/>
    <w:rsid w:val="00DB7F5B"/>
    <w:rsid w:val="00DC072E"/>
    <w:rsid w:val="00DC1314"/>
    <w:rsid w:val="00DC1502"/>
    <w:rsid w:val="00DC237B"/>
    <w:rsid w:val="00DC30AB"/>
    <w:rsid w:val="00DC7C15"/>
    <w:rsid w:val="00DD094F"/>
    <w:rsid w:val="00DD5740"/>
    <w:rsid w:val="00DD59DB"/>
    <w:rsid w:val="00DF0639"/>
    <w:rsid w:val="00DF299A"/>
    <w:rsid w:val="00DF64FC"/>
    <w:rsid w:val="00DF757B"/>
    <w:rsid w:val="00E026F2"/>
    <w:rsid w:val="00E12DC6"/>
    <w:rsid w:val="00E14CE0"/>
    <w:rsid w:val="00E153BB"/>
    <w:rsid w:val="00E163E3"/>
    <w:rsid w:val="00E210F7"/>
    <w:rsid w:val="00E22061"/>
    <w:rsid w:val="00E26AEF"/>
    <w:rsid w:val="00E33CCF"/>
    <w:rsid w:val="00E35616"/>
    <w:rsid w:val="00E36A48"/>
    <w:rsid w:val="00E45DFF"/>
    <w:rsid w:val="00E47F9A"/>
    <w:rsid w:val="00E52018"/>
    <w:rsid w:val="00E5530E"/>
    <w:rsid w:val="00E619E4"/>
    <w:rsid w:val="00E6644E"/>
    <w:rsid w:val="00E71325"/>
    <w:rsid w:val="00E71AAE"/>
    <w:rsid w:val="00E72BB8"/>
    <w:rsid w:val="00E749A3"/>
    <w:rsid w:val="00E838E1"/>
    <w:rsid w:val="00E841F2"/>
    <w:rsid w:val="00E91FF7"/>
    <w:rsid w:val="00E9238C"/>
    <w:rsid w:val="00E96294"/>
    <w:rsid w:val="00EA2BF9"/>
    <w:rsid w:val="00EA5A8E"/>
    <w:rsid w:val="00EA73C2"/>
    <w:rsid w:val="00EA7548"/>
    <w:rsid w:val="00EB0B59"/>
    <w:rsid w:val="00EB2130"/>
    <w:rsid w:val="00EB4281"/>
    <w:rsid w:val="00EB6837"/>
    <w:rsid w:val="00EC397F"/>
    <w:rsid w:val="00EC7A94"/>
    <w:rsid w:val="00ED2583"/>
    <w:rsid w:val="00ED3B73"/>
    <w:rsid w:val="00ED3F48"/>
    <w:rsid w:val="00EE56D5"/>
    <w:rsid w:val="00EE734B"/>
    <w:rsid w:val="00EF42B2"/>
    <w:rsid w:val="00EF66B7"/>
    <w:rsid w:val="00F053D0"/>
    <w:rsid w:val="00F058F1"/>
    <w:rsid w:val="00F13D57"/>
    <w:rsid w:val="00F15905"/>
    <w:rsid w:val="00F17293"/>
    <w:rsid w:val="00F20BCB"/>
    <w:rsid w:val="00F23DD1"/>
    <w:rsid w:val="00F27124"/>
    <w:rsid w:val="00F35048"/>
    <w:rsid w:val="00F3639A"/>
    <w:rsid w:val="00F3639F"/>
    <w:rsid w:val="00F36ABB"/>
    <w:rsid w:val="00F45216"/>
    <w:rsid w:val="00F50648"/>
    <w:rsid w:val="00F50EC5"/>
    <w:rsid w:val="00F51D7C"/>
    <w:rsid w:val="00F52388"/>
    <w:rsid w:val="00F53AE4"/>
    <w:rsid w:val="00F56E66"/>
    <w:rsid w:val="00F6022A"/>
    <w:rsid w:val="00F63FC9"/>
    <w:rsid w:val="00F66CFE"/>
    <w:rsid w:val="00F71218"/>
    <w:rsid w:val="00F71FB5"/>
    <w:rsid w:val="00F73EF7"/>
    <w:rsid w:val="00F75402"/>
    <w:rsid w:val="00F76EB0"/>
    <w:rsid w:val="00F77131"/>
    <w:rsid w:val="00F910AE"/>
    <w:rsid w:val="00F92C6A"/>
    <w:rsid w:val="00F94373"/>
    <w:rsid w:val="00F94C98"/>
    <w:rsid w:val="00FA27AB"/>
    <w:rsid w:val="00FA6580"/>
    <w:rsid w:val="00FA6749"/>
    <w:rsid w:val="00FB2C79"/>
    <w:rsid w:val="00FB4BB1"/>
    <w:rsid w:val="00FB75F7"/>
    <w:rsid w:val="00FB79CA"/>
    <w:rsid w:val="00FB7E0E"/>
    <w:rsid w:val="00FC2648"/>
    <w:rsid w:val="00FC7076"/>
    <w:rsid w:val="00FD410D"/>
    <w:rsid w:val="00FD7718"/>
    <w:rsid w:val="00FE4D1E"/>
    <w:rsid w:val="00FE6AF3"/>
    <w:rsid w:val="00FF3B72"/>
    <w:rsid w:val="00FF41FC"/>
    <w:rsid w:val="00FF5D6D"/>
    <w:rsid w:val="00FF7B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3223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B"/>
    <w:pPr>
      <w:spacing w:before="89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AB"/>
    <w:pPr>
      <w:keepNext/>
      <w:widowControl w:val="0"/>
      <w:tabs>
        <w:tab w:val="left" w:pos="90"/>
      </w:tabs>
      <w:spacing w:before="390"/>
      <w:ind w:right="-424"/>
      <w:outlineLvl w:val="0"/>
    </w:pPr>
    <w:rPr>
      <w:b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8D3BAB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D3BAB"/>
    <w:pPr>
      <w:keepNext/>
      <w:widowControl w:val="0"/>
      <w:tabs>
        <w:tab w:val="left" w:pos="90"/>
      </w:tabs>
      <w:spacing w:before="26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D3BAB"/>
    <w:pPr>
      <w:keepNext/>
      <w:widowControl w:val="0"/>
      <w:tabs>
        <w:tab w:val="left" w:pos="90"/>
        <w:tab w:val="left" w:pos="1200"/>
        <w:tab w:val="left" w:pos="6803"/>
      </w:tabs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3BAB"/>
    <w:pPr>
      <w:keepNext/>
      <w:widowControl w:val="0"/>
      <w:tabs>
        <w:tab w:val="left" w:pos="90"/>
      </w:tabs>
      <w:spacing w:before="205"/>
      <w:outlineLvl w:val="4"/>
    </w:pPr>
    <w:rPr>
      <w:b/>
      <w:color w:val="000080"/>
      <w:sz w:val="32"/>
    </w:rPr>
  </w:style>
  <w:style w:type="paragraph" w:styleId="Heading6">
    <w:name w:val="heading 6"/>
    <w:basedOn w:val="Normal"/>
    <w:next w:val="Normal"/>
    <w:link w:val="Heading6Char"/>
    <w:qFormat/>
    <w:rsid w:val="008D3BAB"/>
    <w:pPr>
      <w:keepNext/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3BAB"/>
    <w:pPr>
      <w:keepNext/>
      <w:ind w:left="90"/>
      <w:outlineLvl w:val="6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8D3BAB"/>
    <w:pPr>
      <w:keepNext/>
      <w:jc w:val="center"/>
      <w:outlineLvl w:val="8"/>
    </w:pPr>
    <w:rPr>
      <w:rFonts w:ascii="Book Antiqua" w:hAnsi="Book Antiqua"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BAB"/>
    <w:rPr>
      <w:rFonts w:ascii="Arial" w:eastAsia="Times New Roman" w:hAnsi="Arial" w:cs="Times New Roman"/>
      <w:b/>
      <w:iCs/>
      <w:sz w:val="32"/>
      <w:szCs w:val="20"/>
    </w:rPr>
  </w:style>
  <w:style w:type="character" w:customStyle="1" w:styleId="Heading2Char">
    <w:name w:val="Heading 2 Char"/>
    <w:link w:val="Heading2"/>
    <w:rsid w:val="008D3BAB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rsid w:val="008D3BAB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Heading4Char">
    <w:name w:val="Heading 4 Char"/>
    <w:link w:val="Heading4"/>
    <w:rsid w:val="008D3BAB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link w:val="Heading5"/>
    <w:rsid w:val="008D3BAB"/>
    <w:rPr>
      <w:rFonts w:ascii="Arial" w:eastAsia="Times New Roman" w:hAnsi="Arial" w:cs="Times New Roman"/>
      <w:b/>
      <w:color w:val="000080"/>
      <w:sz w:val="32"/>
      <w:szCs w:val="20"/>
    </w:rPr>
  </w:style>
  <w:style w:type="character" w:customStyle="1" w:styleId="Heading6Char">
    <w:name w:val="Heading 6 Char"/>
    <w:link w:val="Heading6"/>
    <w:rsid w:val="008D3B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link w:val="Heading7"/>
    <w:rsid w:val="008D3BA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9Char">
    <w:name w:val="Heading 9 Char"/>
    <w:link w:val="Heading9"/>
    <w:rsid w:val="008D3BAB"/>
    <w:rPr>
      <w:rFonts w:ascii="Book Antiqua" w:eastAsia="Times New Roman" w:hAnsi="Book Antiqua" w:cs="Times New Roman"/>
      <w:iCs/>
      <w:sz w:val="16"/>
      <w:szCs w:val="20"/>
    </w:rPr>
  </w:style>
  <w:style w:type="character" w:customStyle="1" w:styleId="PlainTextChar">
    <w:name w:val="Plain Text Char"/>
    <w:link w:val="PlainText"/>
    <w:uiPriority w:val="99"/>
    <w:semiHidden/>
    <w:rsid w:val="008D3BAB"/>
    <w:rPr>
      <w:rFonts w:ascii="Calibri" w:eastAsia="Times New Roman" w:hAnsi="Calibri" w:cs="Times New Roman"/>
      <w:sz w:val="20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3BAB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8D3BAB"/>
    <w:pPr>
      <w:widowControl w:val="0"/>
      <w:tabs>
        <w:tab w:val="left" w:pos="90"/>
      </w:tabs>
      <w:spacing w:before="26"/>
    </w:pPr>
    <w:rPr>
      <w:rFonts w:ascii="Book Antiqua" w:hAnsi="Book Antiqua" w:cs="Arial"/>
    </w:rPr>
  </w:style>
  <w:style w:type="character" w:customStyle="1" w:styleId="BodyTextChar">
    <w:name w:val="Body Text Char"/>
    <w:link w:val="BodyText"/>
    <w:rsid w:val="008D3BAB"/>
    <w:rPr>
      <w:rFonts w:ascii="Book Antiqua" w:eastAsia="Times New Roman" w:hAnsi="Book Antiqua" w:cs="Arial"/>
      <w:sz w:val="20"/>
      <w:szCs w:val="20"/>
    </w:rPr>
  </w:style>
  <w:style w:type="paragraph" w:styleId="Header">
    <w:name w:val="header"/>
    <w:basedOn w:val="Normal"/>
    <w:link w:val="HeaderChar"/>
    <w:rsid w:val="008D3BAB"/>
    <w:pPr>
      <w:pBdr>
        <w:bottom w:val="single" w:sz="4" w:space="1" w:color="auto"/>
      </w:pBdr>
      <w:tabs>
        <w:tab w:val="center" w:pos="4320"/>
        <w:tab w:val="right" w:pos="9072"/>
      </w:tabs>
    </w:pPr>
    <w:rPr>
      <w:rFonts w:ascii="Book Antiqua" w:hAnsi="Book Antiqua"/>
      <w:i/>
      <w:sz w:val="18"/>
    </w:rPr>
  </w:style>
  <w:style w:type="character" w:customStyle="1" w:styleId="HeaderChar">
    <w:name w:val="Header Char"/>
    <w:link w:val="Header"/>
    <w:rsid w:val="008D3BAB"/>
    <w:rPr>
      <w:rFonts w:ascii="Book Antiqua" w:eastAsia="Times New Roman" w:hAnsi="Book Antiqua" w:cs="Times New Roman"/>
      <w:i/>
      <w:sz w:val="18"/>
      <w:szCs w:val="20"/>
    </w:rPr>
  </w:style>
  <w:style w:type="character" w:styleId="PageNumber">
    <w:name w:val="page number"/>
    <w:basedOn w:val="DefaultParagraphFont"/>
    <w:rsid w:val="008D3BAB"/>
  </w:style>
  <w:style w:type="paragraph" w:styleId="Footer">
    <w:name w:val="footer"/>
    <w:basedOn w:val="Normal"/>
    <w:link w:val="FooterChar"/>
    <w:rsid w:val="008D3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D3BAB"/>
    <w:rPr>
      <w:rFonts w:ascii="Arial" w:eastAsia="Times New Roman" w:hAnsi="Arial" w:cs="Times New Roman"/>
      <w:sz w:val="20"/>
      <w:szCs w:val="20"/>
    </w:rPr>
  </w:style>
  <w:style w:type="paragraph" w:customStyle="1" w:styleId="Authorisation">
    <w:name w:val="Authorisation"/>
    <w:basedOn w:val="Title"/>
    <w:rsid w:val="008D3BAB"/>
    <w:pPr>
      <w:jc w:val="left"/>
    </w:pPr>
    <w:rPr>
      <w:rFonts w:ascii="Arial Black" w:hAnsi="Arial Black"/>
      <w:sz w:val="20"/>
    </w:rPr>
  </w:style>
  <w:style w:type="paragraph" w:styleId="Title">
    <w:name w:val="Title"/>
    <w:basedOn w:val="Normal"/>
    <w:link w:val="TitleChar"/>
    <w:qFormat/>
    <w:rsid w:val="008D3BAB"/>
    <w:pPr>
      <w:spacing w:before="240" w:after="60"/>
      <w:ind w:right="-424"/>
      <w:jc w:val="center"/>
      <w:outlineLvl w:val="0"/>
    </w:pPr>
    <w:rPr>
      <w:rFonts w:ascii="Book Antiqua" w:hAnsi="Book Antiqua"/>
      <w:bCs/>
      <w:kern w:val="28"/>
      <w:sz w:val="16"/>
    </w:rPr>
  </w:style>
  <w:style w:type="character" w:customStyle="1" w:styleId="TitleChar">
    <w:name w:val="Title Char"/>
    <w:link w:val="Title"/>
    <w:rsid w:val="008D3BAB"/>
    <w:rPr>
      <w:rFonts w:ascii="Book Antiqua" w:eastAsia="Times New Roman" w:hAnsi="Book Antiqua" w:cs="Times New Roman"/>
      <w:bCs/>
      <w:kern w:val="28"/>
      <w:sz w:val="16"/>
      <w:szCs w:val="20"/>
    </w:rPr>
  </w:style>
  <w:style w:type="paragraph" w:styleId="BodyTextIndent">
    <w:name w:val="Body Text Indent"/>
    <w:basedOn w:val="Normal"/>
    <w:link w:val="BodyTextIndentChar"/>
    <w:rsid w:val="008D3BAB"/>
    <w:pPr>
      <w:spacing w:after="120"/>
      <w:ind w:left="283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ACTIVITY">
    <w:name w:val="ACTIVITY"/>
    <w:rsid w:val="008D3BAB"/>
    <w:pPr>
      <w:keepNext/>
      <w:spacing w:before="120" w:after="120"/>
    </w:pPr>
    <w:rPr>
      <w:rFonts w:ascii="Arial" w:eastAsia="Times New Roman" w:hAnsi="Arial"/>
      <w:b/>
      <w:sz w:val="22"/>
      <w:lang w:eastAsia="en-US"/>
    </w:rPr>
  </w:style>
  <w:style w:type="paragraph" w:customStyle="1" w:styleId="Daterange">
    <w:name w:val="Date range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before="0" w:after="160"/>
    </w:pPr>
    <w:rPr>
      <w:color w:val="000000"/>
    </w:rPr>
  </w:style>
  <w:style w:type="paragraph" w:customStyle="1" w:styleId="Activityline">
    <w:name w:val="Activity line"/>
    <w:basedOn w:val="Normal"/>
    <w:rsid w:val="008D3BAB"/>
    <w:pPr>
      <w:pBdr>
        <w:bottom w:val="single" w:sz="12" w:space="1" w:color="auto"/>
      </w:pBdr>
      <w:ind w:right="284"/>
    </w:pPr>
  </w:style>
  <w:style w:type="paragraph" w:customStyle="1" w:styleId="Functionline">
    <w:name w:val="Function line"/>
    <w:basedOn w:val="Activityline"/>
    <w:rsid w:val="008D3BAB"/>
    <w:pPr>
      <w:pBdr>
        <w:bottom w:val="thickThinLargeGap" w:sz="24" w:space="1" w:color="auto"/>
      </w:pBdr>
    </w:pPr>
  </w:style>
  <w:style w:type="paragraph" w:customStyle="1" w:styleId="ScopeNoteActivity">
    <w:name w:val="Scope Note Activity"/>
    <w:basedOn w:val="Normal"/>
    <w:rsid w:val="008D3BAB"/>
    <w:pPr>
      <w:widowControl w:val="0"/>
      <w:tabs>
        <w:tab w:val="left" w:pos="90"/>
      </w:tabs>
      <w:spacing w:before="26"/>
    </w:pPr>
  </w:style>
  <w:style w:type="paragraph" w:styleId="TOC2">
    <w:name w:val="toc 2"/>
    <w:basedOn w:val="Normal"/>
    <w:next w:val="Normal"/>
    <w:autoRedefine/>
    <w:semiHidden/>
    <w:rsid w:val="008D3BAB"/>
    <w:pPr>
      <w:tabs>
        <w:tab w:val="right" w:pos="9000"/>
      </w:tabs>
      <w:spacing w:before="240"/>
      <w:ind w:left="720"/>
    </w:pPr>
    <w:rPr>
      <w:rFonts w:ascii="Book Antiqua" w:hAnsi="Book Antiqua"/>
      <w:b/>
      <w:bCs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rsid w:val="008D3BAB"/>
    <w:pPr>
      <w:tabs>
        <w:tab w:val="left" w:pos="5387"/>
      </w:tabs>
      <w:spacing w:before="26"/>
      <w:ind w:left="284"/>
    </w:pPr>
    <w:rPr>
      <w:rFonts w:ascii="Book Antiqua" w:hAnsi="Book Antiqua"/>
    </w:rPr>
  </w:style>
  <w:style w:type="character" w:customStyle="1" w:styleId="BodyTextIndent2Char">
    <w:name w:val="Body Text Indent 2 Char"/>
    <w:link w:val="BodyTextIndent2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Forfunction">
    <w:name w:val="For function"/>
    <w:basedOn w:val="BodyText"/>
    <w:rsid w:val="008D3BAB"/>
    <w:pPr>
      <w:widowControl/>
      <w:tabs>
        <w:tab w:val="clear" w:pos="90"/>
      </w:tabs>
      <w:spacing w:before="120" w:after="240"/>
    </w:pPr>
    <w:rPr>
      <w:rFonts w:ascii="Arial (W1)" w:hAnsi="Arial (W1)"/>
      <w:iCs/>
    </w:rPr>
  </w:style>
  <w:style w:type="paragraph" w:customStyle="1" w:styleId="Foractivity">
    <w:name w:val="For activity"/>
    <w:basedOn w:val="BodyText"/>
    <w:rsid w:val="008D3BAB"/>
    <w:pPr>
      <w:tabs>
        <w:tab w:val="left" w:pos="1211"/>
        <w:tab w:val="left" w:pos="6745"/>
      </w:tabs>
      <w:spacing w:before="240"/>
    </w:pPr>
    <w:rPr>
      <w:rFonts w:ascii="Arial (W1)" w:hAnsi="Arial (W1)" w:cs="Times New Roman"/>
      <w:i/>
    </w:rPr>
  </w:style>
  <w:style w:type="paragraph" w:customStyle="1" w:styleId="Entry">
    <w:name w:val="Entry"/>
    <w:basedOn w:val="Normal"/>
    <w:rsid w:val="008D3BAB"/>
    <w:pPr>
      <w:widowControl w:val="0"/>
      <w:tabs>
        <w:tab w:val="left" w:pos="90"/>
        <w:tab w:val="left" w:pos="1276"/>
        <w:tab w:val="left" w:pos="6745"/>
      </w:tabs>
      <w:spacing w:before="240"/>
    </w:pPr>
    <w:rPr>
      <w:b/>
      <w:i/>
      <w:color w:val="000080"/>
      <w:sz w:val="22"/>
    </w:rPr>
  </w:style>
  <w:style w:type="paragraph" w:customStyle="1" w:styleId="FUNCTION">
    <w:name w:val="FUNCTION"/>
    <w:rsid w:val="008D3BAB"/>
    <w:pPr>
      <w:spacing w:before="240" w:after="120"/>
    </w:pPr>
    <w:rPr>
      <w:rFonts w:ascii="Arial" w:eastAsia="Times New Roman" w:hAnsi="Arial"/>
      <w:b/>
      <w:sz w:val="32"/>
      <w:lang w:eastAsia="en-US"/>
    </w:rPr>
  </w:style>
  <w:style w:type="paragraph" w:customStyle="1" w:styleId="Bullet">
    <w:name w:val="Bullet"/>
    <w:basedOn w:val="Normal"/>
    <w:rsid w:val="008D3BAB"/>
    <w:pPr>
      <w:widowControl w:val="0"/>
      <w:numPr>
        <w:numId w:val="1"/>
      </w:numPr>
      <w:tabs>
        <w:tab w:val="clear" w:pos="450"/>
        <w:tab w:val="left" w:pos="340"/>
      </w:tabs>
      <w:spacing w:before="0"/>
      <w:ind w:left="340" w:hanging="340"/>
    </w:pPr>
  </w:style>
  <w:style w:type="paragraph" w:customStyle="1" w:styleId="RDATitle">
    <w:name w:val="RDA Title"/>
    <w:basedOn w:val="Heading6"/>
    <w:rsid w:val="008D3BAB"/>
    <w:pPr>
      <w:ind w:left="3600" w:right="-424"/>
      <w:jc w:val="center"/>
    </w:pPr>
    <w:rPr>
      <w:rFonts w:ascii="Book Antiqua" w:hAnsi="Book Antiqua"/>
      <w:sz w:val="52"/>
    </w:rPr>
  </w:style>
  <w:style w:type="paragraph" w:customStyle="1" w:styleId="AgencyTitle">
    <w:name w:val="AgencyTitle"/>
    <w:basedOn w:val="Normal"/>
    <w:rsid w:val="008D3BAB"/>
    <w:pPr>
      <w:ind w:left="3600" w:right="-424"/>
      <w:jc w:val="center"/>
    </w:pPr>
    <w:rPr>
      <w:rFonts w:ascii="Book Antiqua" w:hAnsi="Book Antiqua"/>
      <w:b/>
      <w:bCs/>
      <w:sz w:val="52"/>
    </w:rPr>
  </w:style>
  <w:style w:type="paragraph" w:customStyle="1" w:styleId="JobNumber">
    <w:name w:val="JobNumber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IssueDate">
    <w:name w:val="IssueDate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Contents">
    <w:name w:val="Contents"/>
    <w:basedOn w:val="Heading7"/>
    <w:rsid w:val="008D3BAB"/>
    <w:pPr>
      <w:ind w:left="567"/>
    </w:pPr>
  </w:style>
  <w:style w:type="paragraph" w:customStyle="1" w:styleId="ScopeNoteFunction">
    <w:name w:val="Scope Note Function"/>
    <w:basedOn w:val="Normal"/>
    <w:rsid w:val="008D3BAB"/>
  </w:style>
  <w:style w:type="paragraph" w:customStyle="1" w:styleId="RecordsDescription">
    <w:name w:val="RecordsDescription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</w:style>
  <w:style w:type="paragraph" w:customStyle="1" w:styleId="DisposalAction">
    <w:name w:val="DisposalAction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after="160"/>
    </w:pPr>
  </w:style>
  <w:style w:type="paragraph" w:customStyle="1" w:styleId="Title1">
    <w:name w:val="Title1"/>
    <w:basedOn w:val="Title"/>
    <w:rsid w:val="008D3BAB"/>
    <w:pPr>
      <w:jc w:val="left"/>
    </w:pPr>
    <w:rPr>
      <w:b/>
      <w:bCs w:val="0"/>
      <w:sz w:val="22"/>
    </w:rPr>
  </w:style>
  <w:style w:type="paragraph" w:customStyle="1" w:styleId="ClassNo">
    <w:name w:val="ClassNo.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000000"/>
    </w:rPr>
  </w:style>
  <w:style w:type="paragraph" w:customStyle="1" w:styleId="Proposed">
    <w:name w:val="Proposed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FF0000"/>
    </w:rPr>
  </w:style>
  <w:style w:type="paragraph" w:customStyle="1" w:styleId="ForRecordsDescription">
    <w:name w:val="For RecordsDescription"/>
    <w:basedOn w:val="Daterange"/>
    <w:rsid w:val="008D3BAB"/>
    <w:rPr>
      <w:rFonts w:ascii="Arial (W1)" w:hAnsi="Arial (W1)"/>
      <w:i/>
    </w:rPr>
  </w:style>
  <w:style w:type="character" w:styleId="Hyperlink">
    <w:name w:val="Hyperlink"/>
    <w:rsid w:val="008D3BAB"/>
    <w:rPr>
      <w:color w:val="0000FF"/>
      <w:u w:val="single"/>
    </w:rPr>
  </w:style>
  <w:style w:type="paragraph" w:customStyle="1" w:styleId="FUNCTIONTEXT">
    <w:name w:val="FUNCTION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HEADERTEXT">
    <w:name w:val="HEADERTEXT"/>
    <w:basedOn w:val="Normal"/>
    <w:rsid w:val="008D3BAB"/>
    <w:pPr>
      <w:spacing w:before="0"/>
    </w:pPr>
    <w:rPr>
      <w:rFonts w:ascii="Book Antiqua" w:hAnsi="Book Antiqua"/>
      <w:i/>
      <w:sz w:val="18"/>
    </w:rPr>
  </w:style>
  <w:style w:type="paragraph" w:customStyle="1" w:styleId="ACTIVITYTEXT">
    <w:name w:val="ACTIVITY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Toc1">
    <w:name w:val="Toc1"/>
    <w:basedOn w:val="Contents"/>
    <w:link w:val="Toc1Char"/>
    <w:rsid w:val="008D3BAB"/>
    <w:pPr>
      <w:ind w:left="0"/>
    </w:pPr>
  </w:style>
  <w:style w:type="character" w:customStyle="1" w:styleId="Toc1Char">
    <w:name w:val="Toc1 Char"/>
    <w:link w:val="Toc1"/>
    <w:rsid w:val="008D3BAB"/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ACTIVITYFORTEXT">
    <w:name w:val="ACTIVITYFORTEXT"/>
    <w:basedOn w:val="Normal"/>
    <w:rsid w:val="008D3BAB"/>
    <w:pPr>
      <w:spacing w:before="0" w:after="120"/>
    </w:pPr>
    <w:rPr>
      <w:i/>
    </w:rPr>
  </w:style>
  <w:style w:type="character" w:customStyle="1" w:styleId="CommentTextChar">
    <w:name w:val="Comment Text Char"/>
    <w:link w:val="CommentText"/>
    <w:semiHidden/>
    <w:rsid w:val="008D3BA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D3BAB"/>
  </w:style>
  <w:style w:type="character" w:customStyle="1" w:styleId="CommentSubjectChar">
    <w:name w:val="Comment Subject Char"/>
    <w:link w:val="CommentSubject"/>
    <w:semiHidden/>
    <w:rsid w:val="008D3BAB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BAB"/>
    <w:rPr>
      <w:b/>
      <w:bCs/>
    </w:rPr>
  </w:style>
  <w:style w:type="character" w:customStyle="1" w:styleId="BalloonTextChar">
    <w:name w:val="Balloon Text Char"/>
    <w:link w:val="BalloonText"/>
    <w:semiHidden/>
    <w:rsid w:val="008D3B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D3BA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D3B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3BAB"/>
    <w:rPr>
      <w:rFonts w:ascii="Arial" w:eastAsia="Times New Roman" w:hAnsi="Arial" w:cs="Times New Roman"/>
      <w:sz w:val="16"/>
      <w:szCs w:val="16"/>
    </w:rPr>
  </w:style>
  <w:style w:type="paragraph" w:customStyle="1" w:styleId="Text">
    <w:name w:val="Text"/>
    <w:basedOn w:val="Normal"/>
    <w:rsid w:val="008D3BAB"/>
    <w:pPr>
      <w:keepLines/>
      <w:spacing w:before="240" w:after="100" w:line="240" w:lineRule="atLeast"/>
    </w:pPr>
    <w:rPr>
      <w:rFonts w:ascii="Book Antiqua" w:hAnsi="Book Antiqua"/>
      <w:sz w:val="22"/>
    </w:rPr>
  </w:style>
  <w:style w:type="paragraph" w:customStyle="1" w:styleId="Hiddenparagraph">
    <w:name w:val="Hidden paragraph"/>
    <w:basedOn w:val="TOC2"/>
    <w:next w:val="TOC2"/>
    <w:rsid w:val="008D3BAB"/>
    <w:pPr>
      <w:keepLines/>
      <w:tabs>
        <w:tab w:val="right" w:pos="8789"/>
        <w:tab w:val="right" w:pos="9214"/>
      </w:tabs>
      <w:spacing w:before="0" w:line="20" w:lineRule="exact"/>
      <w:ind w:left="567" w:right="567" w:hanging="567"/>
    </w:pPr>
    <w:rPr>
      <w:b w:val="0"/>
      <w:bCs w:val="0"/>
      <w:noProof/>
    </w:rPr>
  </w:style>
  <w:style w:type="character" w:customStyle="1" w:styleId="FootnoteTextChar">
    <w:name w:val="Footnote Text Char"/>
    <w:link w:val="FootnoteText"/>
    <w:semiHidden/>
    <w:rsid w:val="008D3BAB"/>
    <w:rPr>
      <w:rFonts w:ascii="Book Antiqua" w:eastAsia="Times New Roman" w:hAnsi="Book Antiqu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D3BAB"/>
    <w:pPr>
      <w:keepLines/>
      <w:spacing w:before="240"/>
    </w:pPr>
    <w:rPr>
      <w:rFonts w:ascii="Book Antiqua" w:hAnsi="Book Antiqua"/>
    </w:rPr>
  </w:style>
  <w:style w:type="paragraph" w:customStyle="1" w:styleId="Indentedlist">
    <w:name w:val="Indented list"/>
    <w:basedOn w:val="Normal"/>
    <w:rsid w:val="008D3BAB"/>
    <w:pPr>
      <w:keepLines/>
      <w:tabs>
        <w:tab w:val="num" w:pos="284"/>
      </w:tabs>
      <w:spacing w:before="240"/>
      <w:ind w:left="284" w:hanging="284"/>
    </w:pPr>
    <w:rPr>
      <w:rFonts w:ascii="Book Antiqua" w:hAnsi="Book Antiqua"/>
      <w:sz w:val="22"/>
    </w:rPr>
  </w:style>
  <w:style w:type="paragraph" w:customStyle="1" w:styleId="table">
    <w:name w:val="table"/>
    <w:basedOn w:val="Normal"/>
    <w:rsid w:val="008D3BAB"/>
    <w:pPr>
      <w:keepLines/>
      <w:spacing w:before="100"/>
    </w:pPr>
    <w:rPr>
      <w:rFonts w:ascii="Palatino" w:hAnsi="Palatino"/>
      <w:snapToGrid w:val="0"/>
    </w:rPr>
  </w:style>
  <w:style w:type="paragraph" w:styleId="Caption">
    <w:name w:val="caption"/>
    <w:basedOn w:val="Normal"/>
    <w:next w:val="Normal"/>
    <w:qFormat/>
    <w:rsid w:val="008D3BAB"/>
    <w:pPr>
      <w:keepLines/>
      <w:spacing w:before="120" w:after="120"/>
      <w:jc w:val="center"/>
    </w:pPr>
    <w:rPr>
      <w:rFonts w:ascii="Book Antiqua" w:hAnsi="Book Antiqua"/>
      <w:b/>
      <w:sz w:val="22"/>
    </w:rPr>
  </w:style>
  <w:style w:type="paragraph" w:customStyle="1" w:styleId="Table0">
    <w:name w:val="Table"/>
    <w:basedOn w:val="Normal"/>
    <w:rsid w:val="008D3BAB"/>
    <w:pPr>
      <w:keepLines/>
      <w:spacing w:before="60"/>
    </w:pPr>
    <w:rPr>
      <w:rFonts w:ascii="Book Antiqua" w:hAnsi="Book Antiqua"/>
    </w:rPr>
  </w:style>
  <w:style w:type="paragraph" w:customStyle="1" w:styleId="Default">
    <w:name w:val="Default"/>
    <w:rsid w:val="008D3B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character" w:customStyle="1" w:styleId="CharChar">
    <w:name w:val="Char Char"/>
    <w:rsid w:val="008D3BAB"/>
    <w:rPr>
      <w:rFonts w:ascii="Book Antiqua" w:hAnsi="Book Antiqua" w:cs="Arial"/>
      <w:lang w:val="en-AU" w:eastAsia="en-US" w:bidi="ar-SA"/>
    </w:rPr>
  </w:style>
  <w:style w:type="character" w:styleId="Emphasis">
    <w:name w:val="Emphasis"/>
    <w:qFormat/>
    <w:rsid w:val="008D3BAB"/>
    <w:rPr>
      <w:b/>
      <w:bCs/>
      <w:i w:val="0"/>
      <w:iCs w:val="0"/>
    </w:rPr>
  </w:style>
  <w:style w:type="paragraph" w:customStyle="1" w:styleId="ahead">
    <w:name w:val="ahead"/>
    <w:rsid w:val="008D3BAB"/>
    <w:pPr>
      <w:keepNext/>
      <w:widowControl w:val="0"/>
      <w:autoSpaceDE w:val="0"/>
      <w:autoSpaceDN w:val="0"/>
      <w:adjustRightInd w:val="0"/>
      <w:ind w:left="540" w:hanging="540"/>
    </w:pPr>
    <w:rPr>
      <w:rFonts w:ascii="Times New Roman" w:eastAsia="Times New Roman" w:hAnsi="Times New Roman"/>
      <w:lang w:eastAsia="en-US"/>
    </w:rPr>
  </w:style>
  <w:style w:type="paragraph" w:customStyle="1" w:styleId="Main">
    <w:name w:val="Main"/>
    <w:rsid w:val="008D3BAB"/>
    <w:pPr>
      <w:widowControl w:val="0"/>
      <w:tabs>
        <w:tab w:val="right" w:pos="9360"/>
      </w:tabs>
      <w:autoSpaceDE w:val="0"/>
      <w:autoSpaceDN w:val="0"/>
      <w:adjustRightInd w:val="0"/>
      <w:ind w:left="600" w:hanging="600"/>
    </w:pPr>
    <w:rPr>
      <w:rFonts w:ascii="Times New Roman" w:eastAsia="Times New Roman" w:hAnsi="Times New Roman"/>
      <w:lang w:eastAsia="en-US"/>
    </w:rPr>
  </w:style>
  <w:style w:type="paragraph" w:customStyle="1" w:styleId="Sub1">
    <w:name w:val="Sub 1"/>
    <w:rsid w:val="008D3BAB"/>
    <w:pPr>
      <w:widowControl w:val="0"/>
      <w:tabs>
        <w:tab w:val="right" w:pos="9360"/>
      </w:tabs>
      <w:autoSpaceDE w:val="0"/>
      <w:autoSpaceDN w:val="0"/>
      <w:adjustRightInd w:val="0"/>
      <w:ind w:left="840" w:hanging="600"/>
    </w:pPr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24B6E"/>
    <w:rPr>
      <w:vertAlign w:val="superscript"/>
    </w:rPr>
  </w:style>
  <w:style w:type="character" w:styleId="CommentReference">
    <w:name w:val="annotation reference"/>
    <w:semiHidden/>
    <w:unhideWhenUsed/>
    <w:rsid w:val="001E1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0CAF-FE13-4745-B48C-C1768B5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AFDA Express Version 2 Index 2017 - Legal Services - DOC - Accessible Version for Publication to the Web</vt:lpstr>
    </vt:vector>
  </TitlesOfParts>
  <LinksUpToDate>false</LinksUpToDate>
  <CharactersWithSpaces>5610</CharactersWithSpaces>
  <SharedDoc>false</SharedDoc>
  <HyperlinkBase>http://www.naa.gov.au/information-management/records-authorities/types-of-records-authorities/afda-and-express-review/afda-express-version-2/index.aspx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- Establishment</dc:title>
  <dc:subject>Records Authority Index, Information management standards, Recordkeeping standards</dc:subject>
  <dc:creator/>
  <cp:keywords>Establishment, AFDA, Index</cp:keywords>
  <cp:lastModifiedBy/>
  <cp:revision>1</cp:revision>
  <dcterms:created xsi:type="dcterms:W3CDTF">2020-02-23T23:05:00Z</dcterms:created>
  <dcterms:modified xsi:type="dcterms:W3CDTF">2020-02-28T03:19:00Z</dcterms:modified>
  <cp:category>Legal Services</cp:category>
</cp:coreProperties>
</file>