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0B56" w14:textId="77777777" w:rsidR="004A69DB" w:rsidRDefault="004A69DB" w:rsidP="004A69DB">
      <w:pPr>
        <w:pStyle w:val="Heading1"/>
        <w:spacing w:line="360" w:lineRule="auto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Authorisation to invoice for digitisation</w:t>
      </w:r>
    </w:p>
    <w:p w14:paraId="0F5CAD06" w14:textId="77777777" w:rsidR="004A69DB" w:rsidRDefault="004A69DB" w:rsidP="004A69DB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By completing this form you are accepting financial responsibility for any digitisation debts incurred for your agency by your nominated officer/s</w:t>
      </w:r>
      <w:r>
        <w:rPr>
          <w:rFonts w:asciiTheme="minorHAnsi" w:hAnsiTheme="minorHAnsi"/>
        </w:rPr>
        <w:br/>
      </w:r>
    </w:p>
    <w:p w14:paraId="716688C2" w14:textId="77777777" w:rsidR="004A69DB" w:rsidRDefault="004A69DB" w:rsidP="004A69DB">
      <w:pPr>
        <w:pStyle w:val="Heading2"/>
        <w:spacing w:after="120"/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Officer providing authorisation:</w:t>
      </w:r>
    </w:p>
    <w:tbl>
      <w:tblPr>
        <w:tblStyle w:val="TableGrid"/>
        <w:tblW w:w="9474" w:type="dxa"/>
        <w:tblInd w:w="840" w:type="dxa"/>
        <w:tblLook w:val="04A0" w:firstRow="1" w:lastRow="0" w:firstColumn="1" w:lastColumn="0" w:noHBand="0" w:noVBand="1"/>
      </w:tblPr>
      <w:tblGrid>
        <w:gridCol w:w="4219"/>
        <w:gridCol w:w="5255"/>
      </w:tblGrid>
      <w:tr w:rsidR="004A69DB" w14:paraId="442C0491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9628E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</w:rPr>
              <w:t>Commonwealth Agency (CA) Number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099" w14:textId="77777777" w:rsidR="004A69DB" w:rsidRDefault="004A69DB">
            <w:pPr>
              <w:tabs>
                <w:tab w:val="left" w:pos="2127"/>
              </w:tabs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48CEFF96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1999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Agency Title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424" w14:textId="69FCA946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51C85DE0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FF469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Agency Branch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E97" w14:textId="1CF6DC7E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7124FD20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64081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Name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E71" w14:textId="45757D21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6F178C94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F99EE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</w:rPr>
              <w:t>Position/Title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91D" w14:textId="474E2D09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3CF1ED96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8EB18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Phone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620" w14:textId="1D228824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69DB" w14:paraId="45A5C9B7" w14:textId="77777777" w:rsidTr="004A69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463AB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Email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83B" w14:textId="50CD86B3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04385C1B" w14:textId="77777777" w:rsidR="004A69DB" w:rsidRDefault="004A69DB" w:rsidP="004A69DB">
      <w:pPr>
        <w:tabs>
          <w:tab w:val="left" w:pos="2127"/>
        </w:tabs>
        <w:rPr>
          <w:rFonts w:asciiTheme="minorHAnsi" w:eastAsia="Times New Roman" w:hAnsiTheme="minorHAnsi"/>
          <w:b/>
          <w:bCs/>
          <w:sz w:val="24"/>
          <w:szCs w:val="20"/>
          <w:lang w:val="en-US"/>
        </w:rPr>
      </w:pPr>
    </w:p>
    <w:p w14:paraId="01323D7F" w14:textId="77777777" w:rsidR="004A69DB" w:rsidRDefault="004A69DB" w:rsidP="004A69DB">
      <w:pPr>
        <w:tabs>
          <w:tab w:val="left" w:pos="2127"/>
        </w:tabs>
        <w:spacing w:after="120"/>
        <w:rPr>
          <w:rFonts w:asciiTheme="minorHAnsi" w:hAnsiTheme="minorHAnsi"/>
          <w:b/>
          <w:bCs/>
          <w:szCs w:val="20"/>
          <w:lang w:val="en-US"/>
        </w:rPr>
      </w:pPr>
      <w:r>
        <w:rPr>
          <w:rFonts w:asciiTheme="minorHAnsi" w:hAnsiTheme="minorHAnsi"/>
          <w:b/>
          <w:bCs/>
          <w:szCs w:val="20"/>
          <w:lang w:val="en-US"/>
        </w:rPr>
        <w:t>Invoices to be sent to:</w:t>
      </w:r>
    </w:p>
    <w:tbl>
      <w:tblPr>
        <w:tblStyle w:val="TableGrid"/>
        <w:tblW w:w="9497" w:type="dxa"/>
        <w:tblInd w:w="81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4A69DB" w14:paraId="489448D6" w14:textId="77777777" w:rsidTr="004A69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DE1C3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Agency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1A0" w14:textId="01973D68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69DB" w14:paraId="066C3736" w14:textId="77777777" w:rsidTr="004A69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B1F0B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Agency Contact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903" w14:textId="77B54EA6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69DB" w14:paraId="3F71BC4C" w14:textId="77777777" w:rsidTr="004A69DB">
        <w:trPr>
          <w:trHeight w:val="6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D469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Address</w:t>
            </w:r>
          </w:p>
          <w:p w14:paraId="02775FB2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ED6" w14:textId="77777777" w:rsidR="004A69DB" w:rsidRDefault="004A69DB">
            <w:pPr>
              <w:tabs>
                <w:tab w:val="left" w:pos="2127"/>
              </w:tabs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69DB" w14:paraId="4C9F8DBA" w14:textId="77777777" w:rsidTr="004A69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84F5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Phone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A36" w14:textId="77777777" w:rsidR="004A69DB" w:rsidRDefault="004A69DB">
            <w:pPr>
              <w:tabs>
                <w:tab w:val="left" w:pos="2127"/>
              </w:tabs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69DB" w14:paraId="05FAFA16" w14:textId="77777777" w:rsidTr="004A69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CF6AF" w14:textId="77777777" w:rsidR="004A69DB" w:rsidRDefault="004A69DB">
            <w:pPr>
              <w:tabs>
                <w:tab w:val="left" w:pos="2127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072" w14:textId="221B5F14" w:rsidR="004A69DB" w:rsidRDefault="004A69DB" w:rsidP="00553058">
            <w:pPr>
              <w:tabs>
                <w:tab w:val="left" w:pos="2127"/>
              </w:tabs>
              <w:spacing w:line="360" w:lineRule="auto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858DB36" w14:textId="77777777" w:rsidR="004A69DB" w:rsidRDefault="004A69DB" w:rsidP="004A69DB">
      <w:pPr>
        <w:pStyle w:val="Header"/>
        <w:tabs>
          <w:tab w:val="left" w:pos="720"/>
        </w:tabs>
        <w:rPr>
          <w:rFonts w:asciiTheme="minorHAnsi" w:eastAsia="Times New Roman" w:hAnsiTheme="minorHAnsi"/>
          <w:szCs w:val="20"/>
          <w:lang w:val="en-US"/>
        </w:rPr>
      </w:pPr>
    </w:p>
    <w:p w14:paraId="53DE6974" w14:textId="77777777" w:rsidR="004A69DB" w:rsidRDefault="004A69DB" w:rsidP="004A69DB">
      <w:pPr>
        <w:spacing w:after="120"/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b/>
          <w:bCs/>
          <w:szCs w:val="20"/>
          <w:lang w:val="en-US"/>
        </w:rPr>
        <w:t xml:space="preserve">The following Officer/s are </w:t>
      </w:r>
      <w:proofErr w:type="spellStart"/>
      <w:r>
        <w:rPr>
          <w:rFonts w:asciiTheme="minorHAnsi" w:hAnsiTheme="minorHAnsi"/>
          <w:b/>
          <w:bCs/>
          <w:szCs w:val="20"/>
          <w:lang w:val="en-US"/>
        </w:rPr>
        <w:t>authorised</w:t>
      </w:r>
      <w:proofErr w:type="spellEnd"/>
      <w:r>
        <w:rPr>
          <w:rFonts w:asciiTheme="minorHAnsi" w:hAnsiTheme="minorHAnsi"/>
          <w:b/>
          <w:bCs/>
          <w:szCs w:val="20"/>
          <w:lang w:val="en-US"/>
        </w:rPr>
        <w:t xml:space="preserve"> to request </w:t>
      </w:r>
      <w:proofErr w:type="spellStart"/>
      <w:r>
        <w:rPr>
          <w:rFonts w:asciiTheme="minorHAnsi" w:hAnsiTheme="minorHAnsi"/>
          <w:b/>
          <w:bCs/>
          <w:szCs w:val="20"/>
          <w:lang w:val="en-US"/>
        </w:rPr>
        <w:t>digitisation</w:t>
      </w:r>
      <w:proofErr w:type="spellEnd"/>
      <w:r>
        <w:rPr>
          <w:rFonts w:asciiTheme="minorHAnsi" w:hAnsiTheme="minorHAnsi"/>
          <w:b/>
          <w:bCs/>
          <w:szCs w:val="20"/>
          <w:lang w:val="en-US"/>
        </w:rPr>
        <w:t xml:space="preserve"> of records on behalf of the agency: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746"/>
        <w:gridCol w:w="4450"/>
      </w:tblGrid>
      <w:tr w:rsidR="004A69DB" w14:paraId="6CE7FAEF" w14:textId="77777777" w:rsidTr="00553058">
        <w:trPr>
          <w:trHeight w:val="33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E2" w14:textId="77777777" w:rsidR="004A69DB" w:rsidRDefault="004A69DB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7CD4D" w14:textId="77777777" w:rsidR="004A69DB" w:rsidRDefault="004A69DB">
            <w:pPr>
              <w:spacing w:before="120" w:after="12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BF7A3" w14:textId="77777777" w:rsidR="004A69DB" w:rsidRDefault="004A69DB">
            <w:pPr>
              <w:spacing w:before="120" w:after="12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Position/Title</w:t>
            </w:r>
          </w:p>
        </w:tc>
      </w:tr>
      <w:tr w:rsidR="004A69DB" w14:paraId="73E81BF6" w14:textId="77777777" w:rsidTr="00553058">
        <w:trPr>
          <w:trHeight w:val="56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910C" w14:textId="77777777" w:rsidR="004A69DB" w:rsidRDefault="004A69DB">
            <w:pP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455" w14:textId="23902430" w:rsidR="004A69DB" w:rsidRDefault="004A69DB" w:rsidP="00553058">
            <w:pPr>
              <w:ind w:left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27B" w14:textId="0F1B40C3" w:rsidR="004A69DB" w:rsidRDefault="004A69DB" w:rsidP="00553058">
            <w:pPr>
              <w:ind w:left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14:paraId="2A85A00F" w14:textId="77777777" w:rsidR="004A69DB" w:rsidRDefault="004A69DB" w:rsidP="004A69DB">
      <w:pPr>
        <w:rPr>
          <w:rFonts w:asciiTheme="minorHAnsi" w:eastAsia="Times New Roman" w:hAnsiTheme="minorHAnsi"/>
          <w:b/>
          <w:bCs/>
          <w:szCs w:val="20"/>
          <w:lang w:val="en-US"/>
        </w:rPr>
      </w:pPr>
    </w:p>
    <w:p w14:paraId="635A244E" w14:textId="77777777" w:rsidR="004A69DB" w:rsidRDefault="004A69DB" w:rsidP="004A69DB">
      <w:pPr>
        <w:spacing w:after="120"/>
        <w:rPr>
          <w:rFonts w:asciiTheme="minorHAnsi" w:hAnsiTheme="minorHAnsi"/>
          <w:b/>
          <w:bCs/>
          <w:szCs w:val="20"/>
          <w:lang w:val="en-US"/>
        </w:rPr>
      </w:pPr>
      <w:r>
        <w:rPr>
          <w:rFonts w:asciiTheme="minorHAnsi" w:hAnsiTheme="minorHAnsi"/>
          <w:b/>
          <w:bCs/>
          <w:szCs w:val="20"/>
          <w:lang w:val="en-US"/>
        </w:rPr>
        <w:t>Limitations to invoicing:</w:t>
      </w:r>
    </w:p>
    <w:tbl>
      <w:tblPr>
        <w:tblStyle w:val="TableGrid"/>
        <w:tblW w:w="8930" w:type="dxa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4A69DB" w14:paraId="085E4ACC" w14:textId="77777777" w:rsidTr="004A69DB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1C5" w14:textId="77777777" w:rsidR="004A69DB" w:rsidRDefault="004A69D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4"/>
                <w:lang w:val="en-US"/>
              </w:rPr>
            </w:pPr>
          </w:p>
          <w:p w14:paraId="07295898" w14:textId="77777777" w:rsidR="004A69DB" w:rsidRDefault="004A69D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en-US"/>
              </w:rPr>
            </w:pPr>
          </w:p>
          <w:p w14:paraId="58387145" w14:textId="77777777" w:rsidR="004A69DB" w:rsidRDefault="004A69D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en-US"/>
              </w:rPr>
            </w:pPr>
          </w:p>
        </w:tc>
      </w:tr>
    </w:tbl>
    <w:p w14:paraId="246828B6" w14:textId="77777777" w:rsidR="004A69DB" w:rsidRDefault="004A69DB" w:rsidP="004A69DB">
      <w:pPr>
        <w:pStyle w:val="Header"/>
        <w:tabs>
          <w:tab w:val="left" w:pos="720"/>
        </w:tabs>
        <w:rPr>
          <w:rFonts w:asciiTheme="minorHAnsi" w:eastAsia="Times New Roman" w:hAnsiTheme="minorHAnsi"/>
          <w:szCs w:val="20"/>
          <w:lang w:val="en-US"/>
        </w:rPr>
      </w:pPr>
    </w:p>
    <w:p w14:paraId="4AEE9539" w14:textId="77777777" w:rsidR="004A69DB" w:rsidRDefault="004A69DB" w:rsidP="004A69DB">
      <w:pPr>
        <w:pStyle w:val="Heading3"/>
        <w:spacing w:after="120" w:line="240" w:lineRule="auto"/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</w:rPr>
        <w:t>Period of authorization: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4A69DB" w14:paraId="727698B1" w14:textId="77777777" w:rsidTr="004A69D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F9402" w14:textId="77777777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Start Date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DE492" w14:textId="77777777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End Date</w:t>
            </w:r>
          </w:p>
        </w:tc>
      </w:tr>
      <w:tr w:rsidR="004A69DB" w14:paraId="31A0B86E" w14:textId="77777777" w:rsidTr="004A69D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E78" w14:textId="77777777" w:rsidR="004A69DB" w:rsidRDefault="004A69DB">
            <w:pPr>
              <w:tabs>
                <w:tab w:val="left" w:pos="2127"/>
              </w:tabs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84A" w14:textId="77777777" w:rsidR="004A69DB" w:rsidRDefault="004A69DB">
            <w:pPr>
              <w:tabs>
                <w:tab w:val="left" w:pos="2127"/>
              </w:tabs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7DD01A9D" w14:textId="77777777" w:rsidR="004A69DB" w:rsidRDefault="004A69DB" w:rsidP="004A69DB">
      <w:pPr>
        <w:spacing w:line="360" w:lineRule="auto"/>
        <w:rPr>
          <w:rFonts w:asciiTheme="minorHAnsi" w:eastAsia="Times New Roman" w:hAnsiTheme="minorHAnsi"/>
          <w:b/>
          <w:szCs w:val="20"/>
          <w:lang w:val="en-US"/>
        </w:rPr>
      </w:pPr>
      <w:r>
        <w:rPr>
          <w:rFonts w:asciiTheme="minorHAnsi" w:hAnsiTheme="minorHAnsi"/>
          <w:b/>
          <w:szCs w:val="20"/>
          <w:lang w:val="en-US"/>
        </w:rPr>
        <w:t xml:space="preserve">or </w:t>
      </w:r>
    </w:p>
    <w:p w14:paraId="339A0441" w14:textId="68719F64" w:rsidR="004A69DB" w:rsidRDefault="00374238" w:rsidP="004A69DB">
      <w:pPr>
        <w:spacing w:line="360" w:lineRule="auto"/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/>
          <w:szCs w:val="20"/>
          <w:lang w:val="en-US"/>
        </w:rPr>
        <w:instrText xml:space="preserve"> FORMCHECKBOX </w:instrText>
      </w:r>
      <w:r w:rsidR="00000000">
        <w:rPr>
          <w:rFonts w:asciiTheme="minorHAnsi" w:hAnsiTheme="minorHAnsi"/>
          <w:szCs w:val="20"/>
          <w:lang w:val="en-US"/>
        </w:rPr>
      </w:r>
      <w:r w:rsidR="00000000">
        <w:rPr>
          <w:rFonts w:asciiTheme="minorHAnsi" w:hAnsiTheme="minorHAnsi"/>
          <w:szCs w:val="20"/>
          <w:lang w:val="en-US"/>
        </w:rPr>
        <w:fldChar w:fldCharType="separate"/>
      </w:r>
      <w:r>
        <w:rPr>
          <w:rFonts w:asciiTheme="minorHAnsi" w:hAnsiTheme="minorHAnsi"/>
          <w:szCs w:val="20"/>
          <w:lang w:val="en-US"/>
        </w:rPr>
        <w:fldChar w:fldCharType="end"/>
      </w:r>
      <w:bookmarkEnd w:id="0"/>
      <w:r w:rsidR="004A69DB">
        <w:rPr>
          <w:rFonts w:asciiTheme="minorHAnsi" w:hAnsiTheme="minorHAnsi"/>
          <w:szCs w:val="20"/>
          <w:lang w:val="en-US"/>
        </w:rPr>
        <w:tab/>
        <w:t xml:space="preserve">On-going </w:t>
      </w:r>
    </w:p>
    <w:p w14:paraId="36A1F7F9" w14:textId="77777777" w:rsidR="004A69DB" w:rsidRDefault="004A69DB" w:rsidP="004A69DB">
      <w:pPr>
        <w:pStyle w:val="Header"/>
        <w:tabs>
          <w:tab w:val="left" w:pos="720"/>
        </w:tabs>
        <w:rPr>
          <w:rFonts w:asciiTheme="minorHAnsi" w:hAnsiTheme="minorHAnsi"/>
          <w:sz w:val="10"/>
          <w:szCs w:val="20"/>
          <w:lang w:val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4A69DB" w14:paraId="0764A03A" w14:textId="77777777" w:rsidTr="004A69D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2D46F" w14:textId="77777777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Signature of applicant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CA362" w14:textId="77777777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Date</w:t>
            </w:r>
          </w:p>
        </w:tc>
      </w:tr>
      <w:tr w:rsidR="004A69DB" w14:paraId="10718E9F" w14:textId="77777777" w:rsidTr="004A69D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855" w14:textId="4BA3FB42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359D" w14:textId="348E6DCA" w:rsidR="004A69DB" w:rsidRDefault="004A69DB">
            <w:pPr>
              <w:tabs>
                <w:tab w:val="left" w:pos="2127"/>
              </w:tabs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6F792148" w14:textId="77777777" w:rsidR="004A69DB" w:rsidRDefault="004A69DB" w:rsidP="004A69DB">
      <w:pPr>
        <w:pStyle w:val="Header"/>
        <w:tabs>
          <w:tab w:val="left" w:pos="720"/>
        </w:tabs>
        <w:rPr>
          <w:rFonts w:asciiTheme="minorHAnsi" w:eastAsia="Times New Roman" w:hAnsiTheme="minorHAnsi"/>
          <w:sz w:val="24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 xml:space="preserve"> </w:t>
      </w:r>
    </w:p>
    <w:p w14:paraId="14FEB7DA" w14:textId="77777777" w:rsidR="004A69DB" w:rsidRDefault="004A69DB" w:rsidP="004A69DB">
      <w:pPr>
        <w:rPr>
          <w:rFonts w:ascii="Times New Roman" w:hAnsi="Times New Roman"/>
          <w:szCs w:val="24"/>
        </w:rPr>
      </w:pPr>
    </w:p>
    <w:p w14:paraId="0ADFE0DE" w14:textId="77777777" w:rsidR="004A69DB" w:rsidRDefault="004A69DB" w:rsidP="004A69DB"/>
    <w:p w14:paraId="49C260BE" w14:textId="77777777" w:rsidR="00246F1B" w:rsidRPr="004A69DB" w:rsidRDefault="00246F1B" w:rsidP="004A69DB"/>
    <w:sectPr w:rsidR="00246F1B" w:rsidRPr="004A69DB" w:rsidSect="00AB532F">
      <w:footerReference w:type="default" r:id="rId7"/>
      <w:headerReference w:type="first" r:id="rId8"/>
      <w:footerReference w:type="first" r:id="rId9"/>
      <w:pgSz w:w="11906" w:h="16838" w:code="9"/>
      <w:pgMar w:top="709" w:right="1440" w:bottom="1440" w:left="42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DCDC" w14:textId="77777777" w:rsidR="001C46FC" w:rsidRDefault="001C46FC" w:rsidP="0051728D">
      <w:r>
        <w:separator/>
      </w:r>
    </w:p>
  </w:endnote>
  <w:endnote w:type="continuationSeparator" w:id="0">
    <w:p w14:paraId="2C5C6391" w14:textId="77777777" w:rsidR="001C46FC" w:rsidRDefault="001C46FC" w:rsidP="0051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3777" w14:textId="77777777" w:rsidR="00607B2B" w:rsidRDefault="00B15FD6" w:rsidP="00246F1B">
    <w:pPr>
      <w:pStyle w:val="Footer"/>
      <w:ind w:left="993"/>
    </w:pPr>
    <w:r>
      <w:rPr>
        <w:noProof/>
        <w:lang w:eastAsia="en-AU"/>
      </w:rPr>
      <w:drawing>
        <wp:inline distT="0" distB="0" distL="0" distR="0" wp14:anchorId="6659411F" wp14:editId="0924332F">
          <wp:extent cx="5834153" cy="6107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153" cy="610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F627" w14:textId="77777777" w:rsidR="001716C0" w:rsidRDefault="00FD663D" w:rsidP="00246F1B">
    <w:pPr>
      <w:pStyle w:val="Footer"/>
      <w:ind w:left="993"/>
    </w:pPr>
    <w:r>
      <w:rPr>
        <w:noProof/>
        <w:lang w:eastAsia="en-AU"/>
      </w:rPr>
      <w:drawing>
        <wp:inline distT="0" distB="0" distL="0" distR="0" wp14:anchorId="13149690" wp14:editId="17E0D394">
          <wp:extent cx="5834148" cy="610714"/>
          <wp:effectExtent l="0" t="0" r="0" b="0"/>
          <wp:docPr id="1" name="Picture 1" descr="PO Box 4924 Kingston ACT 2604&#10;30 Vicars Street, Mitchell ACT 2911&#10;Tel: (02) 6212 3600&#10;Email: archives@naa.gov.au&#10;Web: naa.gov.au" title="NAPF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148" cy="610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7D28" w14:textId="77777777" w:rsidR="001C46FC" w:rsidRDefault="001C46FC" w:rsidP="0051728D">
      <w:r>
        <w:separator/>
      </w:r>
    </w:p>
  </w:footnote>
  <w:footnote w:type="continuationSeparator" w:id="0">
    <w:p w14:paraId="1097B7CF" w14:textId="77777777" w:rsidR="001C46FC" w:rsidRDefault="001C46FC" w:rsidP="0051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9E36" w14:textId="77777777" w:rsidR="001716C0" w:rsidRDefault="004A69DB" w:rsidP="004A69DB">
    <w:pPr>
      <w:ind w:left="0"/>
    </w:pPr>
    <w:r>
      <w:t xml:space="preserve">         </w:t>
    </w:r>
    <w:r w:rsidR="007E6356">
      <w:rPr>
        <w:noProof/>
        <w:lang w:eastAsia="en-AU"/>
      </w:rPr>
      <w:drawing>
        <wp:inline distT="0" distB="0" distL="0" distR="0" wp14:anchorId="4CCC3B49" wp14:editId="520B359D">
          <wp:extent cx="3028950" cy="1368746"/>
          <wp:effectExtent l="0" t="0" r="0" b="3175"/>
          <wp:docPr id="19" name="Picture 19" descr="National Archives of Australia Branding Device." title="NAA Branding De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National Archives of Australia Branding Device." title="NAA Branding Devi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644" cy="136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50F"/>
    <w:multiLevelType w:val="hybridMultilevel"/>
    <w:tmpl w:val="ADB81454"/>
    <w:lvl w:ilvl="0" w:tplc="18DADCD0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322D"/>
    <w:multiLevelType w:val="hybridMultilevel"/>
    <w:tmpl w:val="53D46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63F5"/>
    <w:multiLevelType w:val="hybridMultilevel"/>
    <w:tmpl w:val="F040623C"/>
    <w:lvl w:ilvl="0" w:tplc="520C2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CA5D2B"/>
    <w:multiLevelType w:val="hybridMultilevel"/>
    <w:tmpl w:val="DBAE23CA"/>
    <w:lvl w:ilvl="0" w:tplc="5C3269D0">
      <w:start w:val="1"/>
      <w:numFmt w:val="bullet"/>
      <w:pStyle w:val="NAABullets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577715981">
    <w:abstractNumId w:val="0"/>
  </w:num>
  <w:num w:numId="2" w16cid:durableId="899483321">
    <w:abstractNumId w:val="2"/>
  </w:num>
  <w:num w:numId="3" w16cid:durableId="889652232">
    <w:abstractNumId w:val="1"/>
  </w:num>
  <w:num w:numId="4" w16cid:durableId="198686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C0"/>
    <w:rsid w:val="00016375"/>
    <w:rsid w:val="0005001C"/>
    <w:rsid w:val="00103296"/>
    <w:rsid w:val="00132204"/>
    <w:rsid w:val="001716C0"/>
    <w:rsid w:val="001C46E1"/>
    <w:rsid w:val="001C46FC"/>
    <w:rsid w:val="002068BE"/>
    <w:rsid w:val="00246F1B"/>
    <w:rsid w:val="002D4686"/>
    <w:rsid w:val="002E6D4F"/>
    <w:rsid w:val="002F4557"/>
    <w:rsid w:val="00374238"/>
    <w:rsid w:val="003E534E"/>
    <w:rsid w:val="00490BE7"/>
    <w:rsid w:val="004A69DB"/>
    <w:rsid w:val="004F029C"/>
    <w:rsid w:val="0051728D"/>
    <w:rsid w:val="00553058"/>
    <w:rsid w:val="0056488B"/>
    <w:rsid w:val="00607B2B"/>
    <w:rsid w:val="006317ED"/>
    <w:rsid w:val="006B13B2"/>
    <w:rsid w:val="006C357D"/>
    <w:rsid w:val="00753C36"/>
    <w:rsid w:val="007742E2"/>
    <w:rsid w:val="007E6356"/>
    <w:rsid w:val="008604B3"/>
    <w:rsid w:val="008C26FF"/>
    <w:rsid w:val="00932D79"/>
    <w:rsid w:val="00A0159D"/>
    <w:rsid w:val="00A03AA0"/>
    <w:rsid w:val="00AB532F"/>
    <w:rsid w:val="00AC6028"/>
    <w:rsid w:val="00B15FD6"/>
    <w:rsid w:val="00B47810"/>
    <w:rsid w:val="00B84750"/>
    <w:rsid w:val="00CD3DF7"/>
    <w:rsid w:val="00CE0AA3"/>
    <w:rsid w:val="00E72FB9"/>
    <w:rsid w:val="00EE27BC"/>
    <w:rsid w:val="00F15EC9"/>
    <w:rsid w:val="00F43BD6"/>
    <w:rsid w:val="00F95155"/>
    <w:rsid w:val="00FB4CD2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8165B"/>
  <w15:docId w15:val="{6DC4E3ED-5C72-4C7E-BB5F-279132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728D"/>
    <w:pPr>
      <w:ind w:left="1985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51728D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A8D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728D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1728D"/>
    <w:pPr>
      <w:keepNext/>
      <w:keepLines/>
      <w:spacing w:before="200"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1728D"/>
    <w:pPr>
      <w:keepNext/>
      <w:keepLines/>
      <w:spacing w:before="200" w:after="0"/>
      <w:outlineLvl w:val="3"/>
    </w:pPr>
    <w:rPr>
      <w:rFonts w:eastAsiaTheme="majorEastAsia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728D"/>
    <w:pPr>
      <w:keepNext/>
      <w:keepLines/>
      <w:spacing w:before="200" w:after="0"/>
      <w:outlineLvl w:val="4"/>
    </w:pPr>
    <w:rPr>
      <w:rFonts w:eastAsiaTheme="majorEastAsia" w:cs="Arial"/>
      <w:b/>
      <w:color w:val="00536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728D"/>
    <w:pPr>
      <w:keepNext/>
      <w:keepLines/>
      <w:spacing w:before="200" w:after="0"/>
      <w:outlineLvl w:val="5"/>
    </w:pPr>
    <w:rPr>
      <w:rFonts w:eastAsiaTheme="majorEastAsia" w:cs="Arial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72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72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72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AReference">
    <w:name w:val="NAA Reference"/>
    <w:basedOn w:val="NAABodyText"/>
    <w:link w:val="NAAReferenceChar"/>
    <w:qFormat/>
    <w:rsid w:val="00CD3DF7"/>
    <w:rPr>
      <w:b/>
    </w:rPr>
  </w:style>
  <w:style w:type="paragraph" w:customStyle="1" w:styleId="NAABullets">
    <w:name w:val="NAA Bullets"/>
    <w:basedOn w:val="NAABodyText"/>
    <w:link w:val="NAABulletsChar"/>
    <w:qFormat/>
    <w:rsid w:val="0051728D"/>
    <w:pPr>
      <w:numPr>
        <w:numId w:val="4"/>
      </w:numPr>
      <w:ind w:left="2410"/>
    </w:pPr>
  </w:style>
  <w:style w:type="paragraph" w:styleId="Footer">
    <w:name w:val="footer"/>
    <w:basedOn w:val="Normal"/>
    <w:link w:val="FooterChar"/>
    <w:uiPriority w:val="99"/>
    <w:unhideWhenUsed/>
    <w:rsid w:val="0017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C0"/>
  </w:style>
  <w:style w:type="paragraph" w:styleId="BalloonText">
    <w:name w:val="Balloon Text"/>
    <w:basedOn w:val="Normal"/>
    <w:link w:val="BalloonTextChar"/>
    <w:uiPriority w:val="99"/>
    <w:semiHidden/>
    <w:unhideWhenUsed/>
    <w:rsid w:val="0017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728D"/>
    <w:rPr>
      <w:rFonts w:ascii="Arial" w:eastAsiaTheme="majorEastAsia" w:hAnsi="Arial" w:cstheme="majorBidi"/>
      <w:b/>
      <w:bCs/>
      <w:color w:val="00A8D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28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728D"/>
    <w:rPr>
      <w:rFonts w:ascii="Arial" w:eastAsiaTheme="majorEastAsia" w:hAnsi="Arial" w:cstheme="majorBidi"/>
      <w:b/>
      <w:bCs/>
      <w:sz w:val="20"/>
    </w:rPr>
  </w:style>
  <w:style w:type="character" w:customStyle="1" w:styleId="NAAReferenceChar">
    <w:name w:val="NAA Reference Char"/>
    <w:basedOn w:val="NAABodyTextChar"/>
    <w:link w:val="NAAReference"/>
    <w:rsid w:val="00CD3DF7"/>
    <w:rPr>
      <w:rFonts w:ascii="Arial" w:hAnsi="Arial"/>
      <w:b/>
      <w:sz w:val="20"/>
    </w:rPr>
  </w:style>
  <w:style w:type="paragraph" w:customStyle="1" w:styleId="NAAAddress">
    <w:name w:val="NAA Address"/>
    <w:basedOn w:val="Normal"/>
    <w:link w:val="NAAAddressChar"/>
    <w:qFormat/>
    <w:rsid w:val="001716C0"/>
    <w:pPr>
      <w:spacing w:after="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1716C0"/>
    <w:pPr>
      <w:spacing w:before="480" w:after="4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rsid w:val="001716C0"/>
    <w:rPr>
      <w:rFonts w:ascii="Arial" w:hAnsi="Arial"/>
      <w:sz w:val="20"/>
    </w:rPr>
  </w:style>
  <w:style w:type="paragraph" w:styleId="Signature">
    <w:name w:val="Signature"/>
    <w:aliases w:val="NAA Signature"/>
    <w:basedOn w:val="Normal"/>
    <w:link w:val="SignatureChar"/>
    <w:uiPriority w:val="99"/>
    <w:unhideWhenUsed/>
    <w:qFormat/>
    <w:rsid w:val="002E6D4F"/>
    <w:pPr>
      <w:spacing w:before="1440" w:after="240"/>
      <w:contextualSpacing/>
    </w:pPr>
  </w:style>
  <w:style w:type="character" w:customStyle="1" w:styleId="SignatureChar">
    <w:name w:val="Signature Char"/>
    <w:aliases w:val="NAA Signature Char"/>
    <w:basedOn w:val="DefaultParagraphFont"/>
    <w:link w:val="Signature"/>
    <w:uiPriority w:val="99"/>
    <w:rsid w:val="002E6D4F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1716C0"/>
    <w:pPr>
      <w:spacing w:before="120" w:after="120"/>
    </w:pPr>
  </w:style>
  <w:style w:type="character" w:customStyle="1" w:styleId="DateChar">
    <w:name w:val="Date Char"/>
    <w:basedOn w:val="DefaultParagraphFont"/>
    <w:link w:val="Date"/>
    <w:uiPriority w:val="99"/>
    <w:rsid w:val="001716C0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rsid w:val="0051728D"/>
    <w:pPr>
      <w:pBdr>
        <w:bottom w:val="single" w:sz="8" w:space="4" w:color="00A8D7" w:themeColor="accent1"/>
      </w:pBdr>
      <w:spacing w:after="300" w:line="240" w:lineRule="auto"/>
      <w:contextualSpacing/>
    </w:pPr>
    <w:rPr>
      <w:rFonts w:eastAsiaTheme="majorEastAsia" w:cs="Arial"/>
      <w:b/>
      <w:color w:val="00A8D7"/>
      <w:spacing w:val="5"/>
      <w:kern w:val="28"/>
      <w:sz w:val="52"/>
      <w:szCs w:val="52"/>
    </w:rPr>
  </w:style>
  <w:style w:type="paragraph" w:customStyle="1" w:styleId="BulletParagraph">
    <w:name w:val="Bullet Paragraph"/>
    <w:basedOn w:val="Normal"/>
    <w:rsid w:val="0051728D"/>
    <w:pPr>
      <w:numPr>
        <w:numId w:val="1"/>
      </w:numPr>
      <w:spacing w:after="240"/>
      <w:ind w:left="2410" w:hanging="357"/>
      <w:contextualSpacing/>
    </w:pPr>
  </w:style>
  <w:style w:type="character" w:customStyle="1" w:styleId="NAABulletsChar">
    <w:name w:val="NAA Bullets Char"/>
    <w:basedOn w:val="NAABodyTextChar"/>
    <w:link w:val="NAABullets"/>
    <w:rsid w:val="0051728D"/>
    <w:rPr>
      <w:rFonts w:ascii="Arial" w:hAnsi="Arial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51728D"/>
    <w:rPr>
      <w:rFonts w:ascii="Arial" w:eastAsiaTheme="majorEastAsia" w:hAnsi="Arial" w:cs="Arial"/>
      <w:b/>
      <w:color w:val="00A8D7"/>
      <w:spacing w:val="5"/>
      <w:kern w:val="28"/>
      <w:sz w:val="52"/>
      <w:szCs w:val="52"/>
    </w:rPr>
  </w:style>
  <w:style w:type="paragraph" w:styleId="NoSpacing">
    <w:name w:val="No Spacing"/>
    <w:uiPriority w:val="1"/>
    <w:rsid w:val="0051728D"/>
    <w:pPr>
      <w:spacing w:after="0" w:line="240" w:lineRule="auto"/>
      <w:ind w:left="1985"/>
    </w:pPr>
    <w:rPr>
      <w:rFonts w:ascii="Arial" w:hAnsi="Arial"/>
      <w:sz w:val="20"/>
    </w:rPr>
  </w:style>
  <w:style w:type="paragraph" w:customStyle="1" w:styleId="NAABodyText">
    <w:name w:val="NAA Body Text"/>
    <w:basedOn w:val="NAAAddress"/>
    <w:link w:val="NAABodyTextChar"/>
    <w:qFormat/>
    <w:rsid w:val="00CD3DF7"/>
  </w:style>
  <w:style w:type="character" w:customStyle="1" w:styleId="Heading4Char">
    <w:name w:val="Heading 4 Char"/>
    <w:basedOn w:val="DefaultParagraphFont"/>
    <w:link w:val="Heading4"/>
    <w:uiPriority w:val="9"/>
    <w:rsid w:val="0051728D"/>
    <w:rPr>
      <w:rFonts w:ascii="Arial" w:eastAsiaTheme="majorEastAsia" w:hAnsi="Arial" w:cs="Arial"/>
      <w:b/>
      <w:bCs/>
      <w:i/>
      <w:iCs/>
      <w:sz w:val="20"/>
    </w:rPr>
  </w:style>
  <w:style w:type="character" w:customStyle="1" w:styleId="NAAAddressChar">
    <w:name w:val="NAA Address Char"/>
    <w:basedOn w:val="DefaultParagraphFont"/>
    <w:link w:val="NAAAddress"/>
    <w:rsid w:val="00CD3DF7"/>
    <w:rPr>
      <w:rFonts w:ascii="Arial" w:hAnsi="Arial"/>
      <w:sz w:val="20"/>
    </w:rPr>
  </w:style>
  <w:style w:type="character" w:customStyle="1" w:styleId="NAABodyTextChar">
    <w:name w:val="NAA Body Text Char"/>
    <w:basedOn w:val="NAAAddressChar"/>
    <w:link w:val="NAABodyText"/>
    <w:rsid w:val="00CD3DF7"/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728D"/>
    <w:rPr>
      <w:rFonts w:ascii="Arial" w:eastAsiaTheme="majorEastAsia" w:hAnsi="Arial" w:cs="Arial"/>
      <w:b/>
      <w:color w:val="00536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1728D"/>
    <w:rPr>
      <w:rFonts w:ascii="Arial" w:eastAsiaTheme="majorEastAsia" w:hAnsi="Arial" w:cs="Arial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1728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17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7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51728D"/>
    <w:pPr>
      <w:numPr>
        <w:ilvl w:val="1"/>
      </w:numPr>
      <w:ind w:left="1985"/>
    </w:pPr>
    <w:rPr>
      <w:rFonts w:eastAsiaTheme="majorEastAsia" w:cs="Arial"/>
      <w:i/>
      <w:iCs/>
      <w:color w:val="00A8D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728D"/>
    <w:rPr>
      <w:rFonts w:ascii="Arial" w:eastAsiaTheme="majorEastAsia" w:hAnsi="Arial" w:cs="Arial"/>
      <w:i/>
      <w:iCs/>
      <w:color w:val="00A8D7"/>
      <w:spacing w:val="15"/>
      <w:sz w:val="24"/>
      <w:szCs w:val="24"/>
    </w:rPr>
  </w:style>
  <w:style w:type="character" w:styleId="Strong">
    <w:name w:val="Strong"/>
    <w:aliases w:val="NAA Strong"/>
    <w:basedOn w:val="DefaultParagraphFont"/>
    <w:uiPriority w:val="22"/>
    <w:qFormat/>
    <w:rsid w:val="005172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4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A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NAA Corporate Colour">
      <a:dk1>
        <a:sysClr val="windowText" lastClr="000000"/>
      </a:dk1>
      <a:lt1>
        <a:sysClr val="window" lastClr="FFFFFF"/>
      </a:lt1>
      <a:dk2>
        <a:srgbClr val="00A8D7"/>
      </a:dk2>
      <a:lt2>
        <a:srgbClr val="FFFFFF"/>
      </a:lt2>
      <a:accent1>
        <a:srgbClr val="00A8D7"/>
      </a:accent1>
      <a:accent2>
        <a:srgbClr val="00A8D7"/>
      </a:accent2>
      <a:accent3>
        <a:srgbClr val="3FBDE0"/>
      </a:accent3>
      <a:accent4>
        <a:srgbClr val="7FD3EA"/>
      </a:accent4>
      <a:accent5>
        <a:srgbClr val="BFE9F5"/>
      </a:accent5>
      <a:accent6>
        <a:srgbClr val="FFFFFF"/>
      </a:accent6>
      <a:hlink>
        <a:srgbClr val="00A8D7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Head</dc:creator>
  <cp:lastModifiedBy>Russell Pym</cp:lastModifiedBy>
  <cp:revision>2</cp:revision>
  <cp:lastPrinted>2017-12-07T23:34:00Z</cp:lastPrinted>
  <dcterms:created xsi:type="dcterms:W3CDTF">2024-07-29T02:24:00Z</dcterms:created>
  <dcterms:modified xsi:type="dcterms:W3CDTF">2024-07-29T02:24:00Z</dcterms:modified>
</cp:coreProperties>
</file>